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28E6" w14:textId="77777777" w:rsidR="00ED54D6" w:rsidRDefault="008E456B" w:rsidP="00ED54D6">
      <w:pPr>
        <w:pStyle w:val="Heading2"/>
        <w:spacing w:before="0" w:line="276" w:lineRule="auto"/>
        <w:jc w:val="center"/>
        <w:rPr>
          <w:rFonts w:ascii="Trebuchet MS" w:hAnsi="Trebuchet MS"/>
          <w:sz w:val="20"/>
          <w:szCs w:val="20"/>
          <w:vertAlign w:val="superscript"/>
          <w:lang w:val="en-GB"/>
        </w:rPr>
      </w:pPr>
      <w:r>
        <w:rPr>
          <w:rFonts w:ascii="Trebuchet MS" w:hAnsi="Trebuchet MS"/>
          <w:i w:val="0"/>
        </w:rPr>
        <w:t xml:space="preserve">TENDERER’S </w:t>
      </w:r>
      <w:r w:rsidR="00ED54D6" w:rsidRPr="00F000CE">
        <w:rPr>
          <w:rFonts w:ascii="Trebuchet MS" w:hAnsi="Trebuchet MS"/>
          <w:i w:val="0"/>
        </w:rPr>
        <w:t>TECHNICAL OFFER</w:t>
      </w:r>
      <w:r w:rsidR="00ED54D6" w:rsidRPr="00F000CE">
        <w:rPr>
          <w:rFonts w:ascii="Trebuchet MS" w:hAnsi="Trebuchet MS"/>
          <w:sz w:val="20"/>
          <w:szCs w:val="20"/>
        </w:rPr>
        <w:t xml:space="preserve"> </w:t>
      </w:r>
      <w:r w:rsidR="00ED54D6" w:rsidRPr="00F000CE">
        <w:rPr>
          <w:rFonts w:ascii="Trebuchet MS" w:hAnsi="Trebuchet MS"/>
          <w:sz w:val="20"/>
          <w:szCs w:val="20"/>
          <w:vertAlign w:val="superscript"/>
          <w:lang w:val="en-GB"/>
        </w:rPr>
        <w:t>(Note 3)</w:t>
      </w:r>
    </w:p>
    <w:p w14:paraId="21D6BCA0" w14:textId="77777777" w:rsidR="00ED54D6" w:rsidRDefault="00ED54D6" w:rsidP="00ED54D6">
      <w:pPr>
        <w:rPr>
          <w:lang w:val="en-GB"/>
        </w:rPr>
      </w:pPr>
    </w:p>
    <w:p w14:paraId="460EFB06" w14:textId="77777777" w:rsidR="00ED54D6" w:rsidRDefault="00ED54D6" w:rsidP="00ED54D6">
      <w:pPr>
        <w:spacing w:line="276" w:lineRule="auto"/>
        <w:jc w:val="both"/>
        <w:rPr>
          <w:rFonts w:ascii="Trebuchet MS" w:hAnsi="Trebuchet MS"/>
          <w:b/>
          <w:sz w:val="22"/>
          <w:szCs w:val="22"/>
          <w:lang w:val="en-GB"/>
        </w:rPr>
      </w:pPr>
      <w:r w:rsidRPr="00FA1B2D">
        <w:rPr>
          <w:rFonts w:ascii="Trebuchet MS" w:hAnsi="Trebuchet MS"/>
          <w:b/>
          <w:sz w:val="22"/>
          <w:szCs w:val="22"/>
          <w:lang w:val="en-GB"/>
        </w:rPr>
        <w:t>Note: Where in this tender document a standard, brand or label is quoted, it is to be understood that the Contracting Authority will accept equivalent standards, brands or labels. However, it will be the responsibility of the respective bidders to prove that the standards, brands or labels they quoted are equivalent to the standards requested by the Contracting Authority.</w:t>
      </w:r>
    </w:p>
    <w:p w14:paraId="47C0F829" w14:textId="77777777" w:rsidR="00ED54D6" w:rsidRPr="00E84D5D" w:rsidRDefault="00ED54D6" w:rsidP="00731324">
      <w:pPr>
        <w:rPr>
          <w:rFonts w:ascii="Trebuchet MS" w:hAnsi="Trebuchet MS"/>
          <w:sz w:val="20"/>
          <w:szCs w:val="20"/>
          <w:lang w:val="en-GB"/>
        </w:rPr>
      </w:pPr>
    </w:p>
    <w:p w14:paraId="50FD14B6" w14:textId="77777777" w:rsidR="00ED54D6" w:rsidRPr="00731324" w:rsidRDefault="00ED54D6" w:rsidP="00731324">
      <w:pPr>
        <w:pStyle w:val="Heading1"/>
        <w:spacing w:before="0"/>
        <w:contextualSpacing/>
        <w:jc w:val="both"/>
        <w:rPr>
          <w:rFonts w:ascii="Trebuchet MS" w:eastAsia="Times New Roman" w:hAnsi="Trebuchet MS" w:cs="Arial"/>
          <w:color w:val="auto"/>
          <w:sz w:val="22"/>
          <w:szCs w:val="22"/>
        </w:rPr>
      </w:pPr>
      <w:r w:rsidRPr="00731324">
        <w:rPr>
          <w:rFonts w:ascii="Trebuchet MS" w:eastAsia="Times New Roman" w:hAnsi="Trebuchet MS" w:cs="Arial"/>
          <w:color w:val="auto"/>
          <w:sz w:val="22"/>
          <w:szCs w:val="22"/>
        </w:rPr>
        <w:t xml:space="preserve">This form is to be </w:t>
      </w:r>
      <w:r w:rsidR="00614C14" w:rsidRPr="00731324">
        <w:rPr>
          <w:rFonts w:ascii="Trebuchet MS" w:eastAsia="Times New Roman" w:hAnsi="Trebuchet MS" w:cs="Arial"/>
          <w:color w:val="auto"/>
          <w:sz w:val="22"/>
          <w:szCs w:val="22"/>
        </w:rPr>
        <w:t xml:space="preserve">filled in and submitted by the bidders as part of the tender offer. </w:t>
      </w:r>
      <w:r w:rsidR="00731324" w:rsidRPr="00731324">
        <w:rPr>
          <w:rFonts w:ascii="Trebuchet MS" w:eastAsia="Times New Roman" w:hAnsi="Trebuchet MS" w:cs="Arial"/>
          <w:color w:val="auto"/>
          <w:sz w:val="22"/>
          <w:szCs w:val="22"/>
        </w:rPr>
        <w:t xml:space="preserve">The items being offered in the Tenderer’s Technical Offer must be in conformity with the specifications requested under Section 4 – Technical Specifications, the Bills of Quantities and any Drawings issued. </w:t>
      </w:r>
      <w:r w:rsidR="00DB5961" w:rsidRPr="00731324">
        <w:rPr>
          <w:rFonts w:ascii="Trebuchet MS" w:eastAsia="Times New Roman" w:hAnsi="Trebuchet MS" w:cs="Arial"/>
          <w:color w:val="auto"/>
          <w:sz w:val="22"/>
          <w:szCs w:val="22"/>
        </w:rPr>
        <w:t>Where relevant, b</w:t>
      </w:r>
      <w:r w:rsidRPr="00731324">
        <w:rPr>
          <w:rFonts w:ascii="Trebuchet MS" w:eastAsia="Times New Roman" w:hAnsi="Trebuchet MS" w:cs="Arial"/>
          <w:color w:val="auto"/>
          <w:sz w:val="22"/>
          <w:szCs w:val="22"/>
        </w:rPr>
        <w:t xml:space="preserve">idders are to state the brand and the model of the supplies being offered in response to the </w:t>
      </w:r>
      <w:r w:rsidR="00731324">
        <w:rPr>
          <w:rFonts w:ascii="Trebuchet MS" w:eastAsia="Times New Roman" w:hAnsi="Trebuchet MS" w:cs="Arial"/>
          <w:color w:val="auto"/>
          <w:sz w:val="22"/>
          <w:szCs w:val="22"/>
        </w:rPr>
        <w:t>Technical S</w:t>
      </w:r>
      <w:r w:rsidRPr="00731324">
        <w:rPr>
          <w:rFonts w:ascii="Trebuchet MS" w:eastAsia="Times New Roman" w:hAnsi="Trebuchet MS" w:cs="Arial"/>
          <w:color w:val="auto"/>
          <w:sz w:val="22"/>
          <w:szCs w:val="22"/>
        </w:rPr>
        <w:t xml:space="preserve">pecifications </w:t>
      </w:r>
      <w:r w:rsidR="00731324">
        <w:rPr>
          <w:rFonts w:ascii="Trebuchet MS" w:eastAsia="Times New Roman" w:hAnsi="Trebuchet MS" w:cs="Arial"/>
          <w:color w:val="auto"/>
          <w:sz w:val="22"/>
          <w:szCs w:val="22"/>
        </w:rPr>
        <w:t>(Section 4)</w:t>
      </w:r>
      <w:r w:rsidRPr="00731324">
        <w:rPr>
          <w:rFonts w:ascii="Trebuchet MS" w:eastAsia="Times New Roman" w:hAnsi="Trebuchet MS" w:cs="Arial"/>
          <w:color w:val="auto"/>
          <w:sz w:val="22"/>
          <w:szCs w:val="22"/>
        </w:rPr>
        <w:t xml:space="preserve">. </w:t>
      </w:r>
    </w:p>
    <w:p w14:paraId="18105F77" w14:textId="77777777" w:rsidR="00E944A8" w:rsidRDefault="00ED54D6" w:rsidP="00E944A8">
      <w:pPr>
        <w:pStyle w:val="Heading1"/>
        <w:keepLines w:val="0"/>
        <w:spacing w:after="60"/>
        <w:jc w:val="both"/>
        <w:rPr>
          <w:rFonts w:ascii="Trebuchet MS" w:eastAsia="Times New Roman" w:hAnsi="Trebuchet MS" w:cs="Arial"/>
          <w:color w:val="auto"/>
          <w:sz w:val="22"/>
          <w:szCs w:val="22"/>
        </w:rPr>
      </w:pPr>
      <w:r w:rsidRPr="00E944A8">
        <w:rPr>
          <w:rFonts w:ascii="Trebuchet MS" w:eastAsia="Times New Roman" w:hAnsi="Trebuchet MS" w:cs="Arial"/>
          <w:color w:val="auto"/>
          <w:sz w:val="22"/>
          <w:szCs w:val="22"/>
        </w:rPr>
        <w:t>Tend</w:t>
      </w:r>
      <w:r w:rsidR="00614C14" w:rsidRPr="00E944A8">
        <w:rPr>
          <w:rFonts w:ascii="Trebuchet MS" w:eastAsia="Times New Roman" w:hAnsi="Trebuchet MS" w:cs="Arial"/>
          <w:color w:val="auto"/>
          <w:sz w:val="22"/>
          <w:szCs w:val="22"/>
        </w:rPr>
        <w:t>erers that fail to complete</w:t>
      </w:r>
      <w:r w:rsidRPr="00E944A8">
        <w:rPr>
          <w:rFonts w:ascii="Trebuchet MS" w:eastAsia="Times New Roman" w:hAnsi="Trebuchet MS" w:cs="Arial"/>
          <w:color w:val="auto"/>
          <w:sz w:val="22"/>
          <w:szCs w:val="22"/>
        </w:rPr>
        <w:t xml:space="preserve"> the requested information will be deemed as </w:t>
      </w:r>
      <w:r w:rsidR="00C013FD" w:rsidRPr="00E944A8">
        <w:rPr>
          <w:rFonts w:ascii="Trebuchet MS" w:eastAsia="Times New Roman" w:hAnsi="Trebuchet MS" w:cs="Arial"/>
          <w:color w:val="auto"/>
          <w:sz w:val="22"/>
          <w:szCs w:val="22"/>
        </w:rPr>
        <w:t>non-compliant</w:t>
      </w:r>
      <w:r w:rsidRPr="00E944A8">
        <w:rPr>
          <w:rFonts w:ascii="Trebuchet MS" w:eastAsia="Times New Roman" w:hAnsi="Trebuchet MS" w:cs="Arial"/>
          <w:color w:val="auto"/>
          <w:sz w:val="22"/>
          <w:szCs w:val="22"/>
        </w:rPr>
        <w:t xml:space="preserve"> and will not be considered further for final adjudication. The information/technical specifications provided in the below table shall not be subject to rectifications.</w:t>
      </w:r>
      <w:r w:rsidR="00E944A8" w:rsidRPr="00E944A8">
        <w:rPr>
          <w:rFonts w:ascii="Trebuchet MS" w:eastAsia="Times New Roman" w:hAnsi="Trebuchet MS" w:cs="Arial"/>
          <w:color w:val="auto"/>
          <w:sz w:val="22"/>
          <w:szCs w:val="22"/>
        </w:rPr>
        <w:t xml:space="preserve"> </w:t>
      </w:r>
      <w:r w:rsidR="00E944A8">
        <w:rPr>
          <w:rFonts w:ascii="Trebuchet MS" w:eastAsia="Times New Roman" w:hAnsi="Trebuchet MS" w:cs="Arial"/>
          <w:color w:val="auto"/>
          <w:sz w:val="22"/>
          <w:szCs w:val="22"/>
        </w:rPr>
        <w:t>As a result, b</w:t>
      </w:r>
      <w:r w:rsidR="00E944A8" w:rsidRPr="00E944A8">
        <w:rPr>
          <w:rFonts w:ascii="Trebuchet MS" w:eastAsia="Times New Roman" w:hAnsi="Trebuchet MS" w:cs="Arial"/>
          <w:color w:val="auto"/>
          <w:sz w:val="22"/>
          <w:szCs w:val="22"/>
        </w:rPr>
        <w:t>idders cannot change the Manufacturer/Brand during the evaluation stage as the submission of the technical offer falls under Note 3 (No rectification is allowed).</w:t>
      </w:r>
    </w:p>
    <w:p w14:paraId="472B076F" w14:textId="77777777" w:rsidR="00731324" w:rsidRPr="00731324" w:rsidRDefault="00731324" w:rsidP="00731324"/>
    <w:p w14:paraId="58C917CC" w14:textId="77777777" w:rsidR="00ED54D6" w:rsidRPr="00E84D5D" w:rsidRDefault="00ED54D6" w:rsidP="00ED54D6">
      <w:pPr>
        <w:spacing w:line="276" w:lineRule="auto"/>
        <w:jc w:val="both"/>
        <w:rPr>
          <w:rFonts w:ascii="Trebuchet MS" w:hAnsi="Trebuchet MS" w:cs="Arial"/>
          <w:sz w:val="22"/>
          <w:szCs w:val="22"/>
        </w:rPr>
      </w:pPr>
      <w:r w:rsidRPr="00F000CE">
        <w:rPr>
          <w:rFonts w:ascii="Trebuchet MS" w:hAnsi="Trebuchet MS" w:cs="Arial"/>
          <w:sz w:val="22"/>
          <w:szCs w:val="22"/>
        </w:rPr>
        <w:t>For each item offered, the respective supporting documents and printed manufacturer’s technical literature are to be submitted by the bidder as per the form marked “Literature”.</w:t>
      </w:r>
    </w:p>
    <w:tbl>
      <w:tblPr>
        <w:tblW w:w="4869"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43"/>
        <w:gridCol w:w="3062"/>
        <w:gridCol w:w="970"/>
        <w:gridCol w:w="1553"/>
        <w:gridCol w:w="3118"/>
      </w:tblGrid>
      <w:tr w:rsidR="00ED54D6" w:rsidRPr="00F000CE" w14:paraId="123BAEC9" w14:textId="77777777" w:rsidTr="00C013FD">
        <w:trPr>
          <w:trHeight w:val="434"/>
        </w:trPr>
        <w:tc>
          <w:tcPr>
            <w:tcW w:w="344" w:type="pct"/>
            <w:shd w:val="clear" w:color="000000" w:fill="E6E6E6"/>
            <w:vAlign w:val="center"/>
            <w:hideMark/>
          </w:tcPr>
          <w:p w14:paraId="35A2CB38" w14:textId="77777777" w:rsidR="00ED54D6" w:rsidRPr="00F000CE" w:rsidRDefault="00ED54D6" w:rsidP="0050379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Item No.</w:t>
            </w:r>
          </w:p>
        </w:tc>
        <w:tc>
          <w:tcPr>
            <w:tcW w:w="1638" w:type="pct"/>
            <w:shd w:val="clear" w:color="000000" w:fill="E6E6E6"/>
            <w:vAlign w:val="center"/>
            <w:hideMark/>
          </w:tcPr>
          <w:p w14:paraId="415B0294" w14:textId="77777777" w:rsidR="00ED54D6" w:rsidRPr="00F000CE" w:rsidRDefault="00ED54D6" w:rsidP="0050379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Description of item required</w:t>
            </w:r>
          </w:p>
        </w:tc>
        <w:tc>
          <w:tcPr>
            <w:tcW w:w="519" w:type="pct"/>
            <w:shd w:val="clear" w:color="000000" w:fill="E6E6E6"/>
            <w:vAlign w:val="center"/>
            <w:hideMark/>
          </w:tcPr>
          <w:p w14:paraId="5B7EBC6F" w14:textId="77777777" w:rsidR="00ED54D6" w:rsidRPr="00F000CE" w:rsidRDefault="00ED54D6" w:rsidP="0050379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Reference in Section 4 of the tender document - Technical Specifications</w:t>
            </w:r>
          </w:p>
        </w:tc>
        <w:tc>
          <w:tcPr>
            <w:tcW w:w="831" w:type="pct"/>
            <w:shd w:val="clear" w:color="000000" w:fill="E6E6E6"/>
            <w:vAlign w:val="center"/>
          </w:tcPr>
          <w:p w14:paraId="280FD1E8" w14:textId="77777777" w:rsidR="00ED54D6" w:rsidRPr="00F000CE" w:rsidRDefault="00ED54D6" w:rsidP="0050379D">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Description of the item being offered</w:t>
            </w:r>
          </w:p>
        </w:tc>
        <w:tc>
          <w:tcPr>
            <w:tcW w:w="1668" w:type="pct"/>
            <w:shd w:val="clear" w:color="000000" w:fill="E6E6E6"/>
            <w:vAlign w:val="center"/>
          </w:tcPr>
          <w:p w14:paraId="01F4741F" w14:textId="77777777" w:rsidR="00ED54D6" w:rsidRPr="00F000CE" w:rsidRDefault="00ED54D6" w:rsidP="0050379D">
            <w:pPr>
              <w:spacing w:line="276" w:lineRule="auto"/>
              <w:rPr>
                <w:rFonts w:ascii="Trebuchet MS" w:hAnsi="Trebuchet MS" w:cs="Arial"/>
                <w:b/>
                <w:bCs/>
                <w:snapToGrid w:val="0"/>
                <w:sz w:val="20"/>
                <w:szCs w:val="20"/>
                <w:lang w:eastAsia="en-GB"/>
              </w:rPr>
            </w:pPr>
            <w:r w:rsidRPr="00F000CE">
              <w:rPr>
                <w:rFonts w:ascii="Trebuchet MS" w:hAnsi="Trebuchet MS" w:cs="Arial"/>
                <w:b/>
                <w:bCs/>
                <w:snapToGrid w:val="0"/>
                <w:sz w:val="20"/>
                <w:szCs w:val="20"/>
                <w:lang w:eastAsia="en-GB"/>
              </w:rPr>
              <w:t xml:space="preserve">The Brand / Model </w:t>
            </w:r>
            <w:r>
              <w:rPr>
                <w:rFonts w:ascii="Trebuchet MS" w:hAnsi="Trebuchet MS" w:cs="Arial"/>
                <w:b/>
                <w:bCs/>
                <w:snapToGrid w:val="0"/>
                <w:sz w:val="20"/>
                <w:szCs w:val="20"/>
                <w:lang w:eastAsia="en-GB"/>
              </w:rPr>
              <w:t>N</w:t>
            </w:r>
            <w:r w:rsidRPr="00F000CE">
              <w:rPr>
                <w:rFonts w:ascii="Trebuchet MS" w:hAnsi="Trebuchet MS" w:cs="Arial"/>
                <w:b/>
                <w:bCs/>
                <w:snapToGrid w:val="0"/>
                <w:sz w:val="20"/>
                <w:szCs w:val="20"/>
                <w:lang w:eastAsia="en-GB"/>
              </w:rPr>
              <w:t>umber / Reference</w:t>
            </w:r>
            <w:r w:rsidR="00A03C76">
              <w:rPr>
                <w:rFonts w:ascii="Trebuchet MS" w:hAnsi="Trebuchet MS" w:cs="Arial"/>
                <w:b/>
                <w:bCs/>
                <w:snapToGrid w:val="0"/>
                <w:sz w:val="20"/>
                <w:szCs w:val="20"/>
                <w:lang w:eastAsia="en-GB"/>
              </w:rPr>
              <w:t>/country of manufacture, CE compliance certificate</w:t>
            </w:r>
            <w:r w:rsidRPr="00F000CE">
              <w:rPr>
                <w:rFonts w:ascii="Trebuchet MS" w:hAnsi="Trebuchet MS" w:cs="Arial"/>
                <w:b/>
                <w:bCs/>
                <w:snapToGrid w:val="0"/>
                <w:sz w:val="20"/>
                <w:szCs w:val="20"/>
                <w:lang w:eastAsia="en-GB"/>
              </w:rPr>
              <w:t xml:space="preserve"> of the items being offered </w:t>
            </w:r>
          </w:p>
          <w:p w14:paraId="1A177DA4" w14:textId="77777777" w:rsidR="00ED54D6" w:rsidRPr="00F000CE" w:rsidRDefault="00ED54D6" w:rsidP="0050379D">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sz w:val="20"/>
                <w:szCs w:val="20"/>
                <w:lang w:eastAsia="en-GB"/>
              </w:rPr>
              <w:t>are to be inserted next to each item in the space provided below</w:t>
            </w:r>
          </w:p>
        </w:tc>
      </w:tr>
      <w:tr w:rsidR="00ED54D6" w:rsidRPr="00F000CE" w14:paraId="1D0A26AD" w14:textId="77777777" w:rsidTr="005518BD">
        <w:trPr>
          <w:trHeight w:val="1245"/>
        </w:trPr>
        <w:tc>
          <w:tcPr>
            <w:tcW w:w="344" w:type="pct"/>
            <w:vMerge w:val="restart"/>
            <w:shd w:val="clear" w:color="auto" w:fill="auto"/>
            <w:vAlign w:val="center"/>
          </w:tcPr>
          <w:p w14:paraId="16AD13F6" w14:textId="77777777" w:rsidR="00ED54D6" w:rsidRPr="00CC5B3B" w:rsidRDefault="00141DBE" w:rsidP="00CC5B3B">
            <w:pPr>
              <w:spacing w:line="276" w:lineRule="auto"/>
              <w:jc w:val="both"/>
              <w:rPr>
                <w:rFonts w:ascii="Trebuchet MS" w:hAnsi="Trebuchet MS" w:cs="Arial"/>
                <w:b/>
                <w:bCs/>
                <w:color w:val="000000"/>
                <w:sz w:val="20"/>
                <w:szCs w:val="20"/>
                <w:lang w:eastAsia="en-GB"/>
              </w:rPr>
            </w:pPr>
            <w:r>
              <w:rPr>
                <w:rFonts w:ascii="Trebuchet MS" w:hAnsi="Trebuchet MS" w:cs="Arial"/>
                <w:b/>
                <w:bCs/>
                <w:color w:val="000000"/>
                <w:sz w:val="20"/>
                <w:szCs w:val="20"/>
                <w:lang w:eastAsia="en-GB"/>
              </w:rPr>
              <w:t>A.</w:t>
            </w:r>
          </w:p>
        </w:tc>
        <w:tc>
          <w:tcPr>
            <w:tcW w:w="1638" w:type="pct"/>
            <w:vMerge w:val="restart"/>
            <w:shd w:val="clear" w:color="auto" w:fill="auto"/>
            <w:vAlign w:val="center"/>
          </w:tcPr>
          <w:p w14:paraId="43EC89A7" w14:textId="03956664" w:rsidR="00D51692" w:rsidRDefault="00321233" w:rsidP="00F34AC2">
            <w:pPr>
              <w:pStyle w:val="CommentText"/>
              <w:spacing w:after="160"/>
              <w:rPr>
                <w:rFonts w:asciiTheme="minorHAnsi" w:hAnsiTheme="minorHAnsi" w:cstheme="minorHAnsi"/>
                <w:color w:val="000000" w:themeColor="text1"/>
                <w:sz w:val="22"/>
                <w:szCs w:val="22"/>
              </w:rPr>
            </w:pPr>
            <w:bookmarkStart w:id="0" w:name="_Hlk13119737"/>
            <w:bookmarkStart w:id="1" w:name="_Hlk13119772"/>
            <w:r>
              <w:rPr>
                <w:rFonts w:asciiTheme="minorHAnsi" w:hAnsiTheme="minorHAnsi" w:cstheme="minorHAnsi"/>
                <w:b/>
                <w:color w:val="000000" w:themeColor="text1"/>
                <w:sz w:val="22"/>
                <w:szCs w:val="22"/>
              </w:rPr>
              <w:t xml:space="preserve">Video </w:t>
            </w:r>
            <w:r w:rsidR="00D51692">
              <w:rPr>
                <w:rFonts w:asciiTheme="minorHAnsi" w:hAnsiTheme="minorHAnsi" w:cstheme="minorHAnsi"/>
                <w:b/>
                <w:color w:val="000000" w:themeColor="text1"/>
                <w:sz w:val="22"/>
                <w:szCs w:val="22"/>
              </w:rPr>
              <w:t xml:space="preserve">Laser 1-chip </w:t>
            </w:r>
            <w:r>
              <w:rPr>
                <w:rFonts w:asciiTheme="minorHAnsi" w:hAnsiTheme="minorHAnsi" w:cstheme="minorHAnsi"/>
                <w:b/>
                <w:color w:val="000000" w:themeColor="text1"/>
                <w:sz w:val="22"/>
                <w:szCs w:val="22"/>
              </w:rPr>
              <w:t xml:space="preserve">Projector </w:t>
            </w:r>
            <w:r w:rsidR="00D51692">
              <w:rPr>
                <w:rFonts w:asciiTheme="minorHAnsi" w:hAnsiTheme="minorHAnsi" w:cstheme="minorHAnsi"/>
                <w:b/>
                <w:color w:val="000000" w:themeColor="text1"/>
                <w:sz w:val="22"/>
                <w:szCs w:val="22"/>
              </w:rPr>
              <w:t>with supplied i</w:t>
            </w:r>
            <w:r w:rsidRPr="00C63754">
              <w:rPr>
                <w:rFonts w:asciiTheme="minorHAnsi" w:hAnsiTheme="minorHAnsi" w:cstheme="minorHAnsi"/>
                <w:b/>
                <w:color w:val="000000" w:themeColor="text1"/>
                <w:sz w:val="22"/>
                <w:szCs w:val="22"/>
              </w:rPr>
              <w:t>nterchangeable lens</w:t>
            </w:r>
            <w:r w:rsidRPr="00C63754">
              <w:rPr>
                <w:rFonts w:asciiTheme="minorHAnsi" w:hAnsiTheme="minorHAnsi" w:cstheme="minorHAnsi"/>
                <w:color w:val="000000" w:themeColor="text1"/>
                <w:sz w:val="22"/>
                <w:szCs w:val="22"/>
              </w:rPr>
              <w:t xml:space="preserve"> </w:t>
            </w:r>
          </w:p>
          <w:bookmarkEnd w:id="0"/>
          <w:p w14:paraId="040F4FBF" w14:textId="48B523A7" w:rsidR="00D51692" w:rsidRPr="00C63754" w:rsidRDefault="00D51692" w:rsidP="00F34AC2">
            <w:pPr>
              <w:pStyle w:val="CommentText"/>
              <w:spacing w:after="1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Not less </w:t>
            </w:r>
            <w:proofErr w:type="spellStart"/>
            <w:r>
              <w:rPr>
                <w:rFonts w:asciiTheme="minorHAnsi" w:hAnsiTheme="minorHAnsi" w:cstheme="minorHAnsi"/>
                <w:color w:val="000000" w:themeColor="text1"/>
                <w:sz w:val="22"/>
                <w:szCs w:val="22"/>
              </w:rPr>
              <w:t>that</w:t>
            </w:r>
            <w:proofErr w:type="spellEnd"/>
            <w:r>
              <w:rPr>
                <w:rFonts w:asciiTheme="minorHAnsi" w:hAnsiTheme="minorHAnsi" w:cstheme="minorHAnsi"/>
                <w:color w:val="000000" w:themeColor="text1"/>
                <w:sz w:val="22"/>
                <w:szCs w:val="22"/>
              </w:rPr>
              <w:t xml:space="preserve"> </w:t>
            </w:r>
            <w:r w:rsidR="00321233" w:rsidRPr="00C63754">
              <w:rPr>
                <w:rFonts w:asciiTheme="minorHAnsi" w:hAnsiTheme="minorHAnsi" w:cstheme="minorHAnsi"/>
                <w:color w:val="000000" w:themeColor="text1"/>
                <w:sz w:val="22"/>
                <w:szCs w:val="22"/>
              </w:rPr>
              <w:t>8,000</w:t>
            </w:r>
            <w:r>
              <w:rPr>
                <w:rFonts w:asciiTheme="minorHAnsi" w:hAnsiTheme="minorHAnsi" w:cstheme="minorHAnsi"/>
                <w:color w:val="000000" w:themeColor="text1"/>
                <w:sz w:val="22"/>
                <w:szCs w:val="22"/>
              </w:rPr>
              <w:t xml:space="preserve"> lumens</w:t>
            </w:r>
            <w:r w:rsidR="00321233" w:rsidRPr="00C63754">
              <w:rPr>
                <w:rFonts w:asciiTheme="minorHAnsi" w:hAnsiTheme="minorHAnsi" w:cstheme="minorHAnsi"/>
                <w:color w:val="000000" w:themeColor="text1"/>
                <w:sz w:val="22"/>
                <w:szCs w:val="22"/>
              </w:rPr>
              <w:t xml:space="preserve">, 2,400:1 contrast ratio minimum. Operation noise should not exceed </w:t>
            </w:r>
            <w:r>
              <w:rPr>
                <w:rFonts w:asciiTheme="minorHAnsi" w:hAnsiTheme="minorHAnsi" w:cstheme="minorHAnsi"/>
                <w:color w:val="000000" w:themeColor="text1"/>
                <w:sz w:val="22"/>
                <w:szCs w:val="22"/>
              </w:rPr>
              <w:t>45</w:t>
            </w:r>
            <w:r w:rsidR="00321233" w:rsidRPr="00C63754">
              <w:rPr>
                <w:rFonts w:asciiTheme="minorHAnsi" w:hAnsiTheme="minorHAnsi" w:cstheme="minorHAnsi"/>
                <w:color w:val="000000" w:themeColor="text1"/>
                <w:sz w:val="22"/>
                <w:szCs w:val="22"/>
              </w:rPr>
              <w:t>dB.</w:t>
            </w:r>
            <w:r>
              <w:rPr>
                <w:rFonts w:asciiTheme="minorHAnsi" w:hAnsiTheme="minorHAnsi" w:cstheme="minorHAnsi"/>
                <w:color w:val="000000" w:themeColor="text1"/>
                <w:sz w:val="22"/>
                <w:szCs w:val="22"/>
              </w:rPr>
              <w:t xml:space="preserve"> Resolution WUXGA or better</w:t>
            </w:r>
            <w:r w:rsidR="009B2A46">
              <w:rPr>
                <w:rFonts w:asciiTheme="minorHAnsi" w:hAnsiTheme="minorHAnsi" w:cstheme="minorHAnsi"/>
                <w:color w:val="000000" w:themeColor="text1"/>
                <w:sz w:val="22"/>
                <w:szCs w:val="22"/>
              </w:rPr>
              <w:t xml:space="preserve"> and accept 4K signal</w:t>
            </w:r>
            <w:r>
              <w:rPr>
                <w:rFonts w:asciiTheme="minorHAnsi" w:hAnsiTheme="minorHAnsi" w:cstheme="minorHAnsi"/>
                <w:color w:val="000000" w:themeColor="text1"/>
                <w:sz w:val="22"/>
                <w:szCs w:val="22"/>
              </w:rPr>
              <w:t>.</w:t>
            </w:r>
            <w:r w:rsidR="00321233" w:rsidRPr="00C63754">
              <w:rPr>
                <w:rFonts w:asciiTheme="minorHAnsi" w:hAnsiTheme="minorHAnsi" w:cstheme="minorHAnsi"/>
                <w:color w:val="000000" w:themeColor="text1"/>
                <w:sz w:val="22"/>
                <w:szCs w:val="22"/>
              </w:rPr>
              <w:t xml:space="preserve"> Projectors needs to have the following input connectors: HDMI, DVI-D, VGA, LAN</w:t>
            </w:r>
            <w:r w:rsidR="00321233">
              <w:rPr>
                <w:rFonts w:asciiTheme="minorHAnsi" w:hAnsiTheme="minorHAnsi" w:cstheme="minorHAnsi"/>
                <w:color w:val="000000" w:themeColor="text1"/>
                <w:sz w:val="22"/>
                <w:szCs w:val="22"/>
              </w:rPr>
              <w:t>, HD SDI</w:t>
            </w:r>
            <w:r w:rsidR="00321233" w:rsidRPr="00C63754">
              <w:rPr>
                <w:rFonts w:asciiTheme="minorHAnsi" w:hAnsiTheme="minorHAnsi" w:cstheme="minorHAnsi"/>
                <w:color w:val="000000" w:themeColor="text1"/>
                <w:sz w:val="22"/>
                <w:szCs w:val="22"/>
              </w:rPr>
              <w:t xml:space="preserve"> and USB. Projectors needs to have internal keystone capabilities and has to be able to be rotated 360 degrees vertically.  </w:t>
            </w:r>
            <w:r w:rsidR="00321233" w:rsidRPr="00C63754">
              <w:rPr>
                <w:rFonts w:asciiTheme="minorHAnsi" w:hAnsiTheme="minorHAnsi" w:cstheme="minorHAnsi"/>
                <w:color w:val="000000" w:themeColor="text1"/>
                <w:sz w:val="22"/>
                <w:szCs w:val="22"/>
              </w:rPr>
              <w:lastRenderedPageBreak/>
              <w:t xml:space="preserve">Including brackets for wall mounting as specified by the manufacturer of the projector. The </w:t>
            </w:r>
            <w:proofErr w:type="spellStart"/>
            <w:r w:rsidR="00321233" w:rsidRPr="00C63754">
              <w:rPr>
                <w:rFonts w:asciiTheme="minorHAnsi" w:hAnsiTheme="minorHAnsi" w:cstheme="minorHAnsi"/>
                <w:color w:val="000000" w:themeColor="text1"/>
                <w:sz w:val="22"/>
                <w:szCs w:val="22"/>
              </w:rPr>
              <w:t>colour</w:t>
            </w:r>
            <w:proofErr w:type="spellEnd"/>
            <w:r>
              <w:rPr>
                <w:rFonts w:asciiTheme="minorHAnsi" w:hAnsiTheme="minorHAnsi" w:cstheme="minorHAnsi"/>
                <w:color w:val="000000" w:themeColor="text1"/>
                <w:sz w:val="22"/>
                <w:szCs w:val="22"/>
              </w:rPr>
              <w:t xml:space="preserve"> (black)</w:t>
            </w:r>
            <w:r w:rsidR="00321233" w:rsidRPr="00C63754">
              <w:rPr>
                <w:rFonts w:asciiTheme="minorHAnsi" w:hAnsiTheme="minorHAnsi" w:cstheme="minorHAnsi"/>
                <w:color w:val="000000" w:themeColor="text1"/>
                <w:sz w:val="22"/>
                <w:szCs w:val="22"/>
              </w:rPr>
              <w:t xml:space="preserve"> of the bracket should match the outer case </w:t>
            </w:r>
            <w:proofErr w:type="spellStart"/>
            <w:r>
              <w:rPr>
                <w:rFonts w:asciiTheme="minorHAnsi" w:hAnsiTheme="minorHAnsi" w:cstheme="minorHAnsi"/>
                <w:color w:val="000000" w:themeColor="text1"/>
                <w:sz w:val="22"/>
                <w:szCs w:val="22"/>
              </w:rPr>
              <w:t>colour</w:t>
            </w:r>
            <w:proofErr w:type="spellEnd"/>
            <w:r>
              <w:rPr>
                <w:rFonts w:asciiTheme="minorHAnsi" w:hAnsiTheme="minorHAnsi" w:cstheme="minorHAnsi"/>
                <w:color w:val="000000" w:themeColor="text1"/>
                <w:sz w:val="22"/>
                <w:szCs w:val="22"/>
              </w:rPr>
              <w:t xml:space="preserve"> black </w:t>
            </w:r>
            <w:r w:rsidR="00321233" w:rsidRPr="00C63754">
              <w:rPr>
                <w:rFonts w:asciiTheme="minorHAnsi" w:hAnsiTheme="minorHAnsi" w:cstheme="minorHAnsi"/>
                <w:color w:val="000000" w:themeColor="text1"/>
                <w:sz w:val="22"/>
                <w:szCs w:val="22"/>
              </w:rPr>
              <w:t>of the projector.</w:t>
            </w:r>
            <w:r>
              <w:rPr>
                <w:rFonts w:asciiTheme="minorHAnsi" w:hAnsiTheme="minorHAnsi" w:cstheme="minorHAnsi"/>
                <w:color w:val="000000" w:themeColor="text1"/>
                <w:sz w:val="22"/>
                <w:szCs w:val="22"/>
              </w:rPr>
              <w:t xml:space="preserve"> </w:t>
            </w:r>
          </w:p>
          <w:p w14:paraId="1B216D96" w14:textId="68259123" w:rsidR="00321233" w:rsidRDefault="00321233" w:rsidP="00F34AC2">
            <w:pPr>
              <w:pStyle w:val="CommentText"/>
              <w:spacing w:after="160"/>
              <w:rPr>
                <w:rFonts w:asciiTheme="minorHAnsi" w:hAnsiTheme="minorHAnsi" w:cstheme="minorHAnsi"/>
                <w:color w:val="000000" w:themeColor="text1"/>
                <w:sz w:val="22"/>
                <w:szCs w:val="22"/>
              </w:rPr>
            </w:pPr>
            <w:r w:rsidRPr="00C63754">
              <w:rPr>
                <w:rFonts w:asciiTheme="minorHAnsi" w:hAnsiTheme="minorHAnsi" w:cstheme="minorHAnsi"/>
                <w:color w:val="000000" w:themeColor="text1"/>
                <w:sz w:val="22"/>
                <w:szCs w:val="22"/>
              </w:rPr>
              <w:t>Lens: Powered Lens shift, Zoom and Focus</w:t>
            </w:r>
            <w:r>
              <w:rPr>
                <w:rFonts w:asciiTheme="minorHAnsi" w:hAnsiTheme="minorHAnsi" w:cstheme="minorHAnsi"/>
                <w:color w:val="000000" w:themeColor="text1"/>
                <w:sz w:val="22"/>
                <w:szCs w:val="22"/>
              </w:rPr>
              <w:t xml:space="preserve">, </w:t>
            </w:r>
            <w:proofErr w:type="spellStart"/>
            <w:r>
              <w:rPr>
                <w:rFonts w:asciiTheme="minorHAnsi" w:hAnsiTheme="minorHAnsi" w:cstheme="minorHAnsi"/>
                <w:color w:val="000000" w:themeColor="text1"/>
                <w:sz w:val="22"/>
                <w:szCs w:val="22"/>
              </w:rPr>
              <w:t>motorised</w:t>
            </w:r>
            <w:proofErr w:type="spellEnd"/>
            <w:r>
              <w:rPr>
                <w:rFonts w:asciiTheme="minorHAnsi" w:hAnsiTheme="minorHAnsi" w:cstheme="minorHAnsi"/>
                <w:color w:val="000000" w:themeColor="text1"/>
                <w:sz w:val="22"/>
                <w:szCs w:val="22"/>
              </w:rPr>
              <w:t xml:space="preserve"> and interchangeable and with edge blending facility</w:t>
            </w:r>
          </w:p>
          <w:p w14:paraId="7CE06F74" w14:textId="77777777" w:rsidR="00321233" w:rsidRPr="00C63754" w:rsidRDefault="00321233" w:rsidP="00F34AC2">
            <w:pPr>
              <w:pStyle w:val="CommentText"/>
              <w:spacing w:after="160"/>
              <w:rPr>
                <w:rFonts w:asciiTheme="minorHAnsi" w:hAnsiTheme="minorHAnsi" w:cstheme="minorHAnsi"/>
                <w:color w:val="000000" w:themeColor="text1"/>
                <w:sz w:val="22"/>
                <w:szCs w:val="22"/>
              </w:rPr>
            </w:pPr>
            <w:r w:rsidRPr="00C63754">
              <w:rPr>
                <w:rFonts w:asciiTheme="minorHAnsi" w:hAnsiTheme="minorHAnsi" w:cstheme="minorHAnsi"/>
                <w:color w:val="000000" w:themeColor="text1"/>
                <w:sz w:val="22"/>
                <w:szCs w:val="22"/>
              </w:rPr>
              <w:t xml:space="preserve">Remote controlled operated – projectors and their lenses shall be remote control operated. One remote control, complete with </w:t>
            </w:r>
            <w:proofErr w:type="gramStart"/>
            <w:r w:rsidRPr="00C63754">
              <w:rPr>
                <w:rFonts w:asciiTheme="minorHAnsi" w:hAnsiTheme="minorHAnsi" w:cstheme="minorHAnsi"/>
                <w:color w:val="000000" w:themeColor="text1"/>
                <w:sz w:val="22"/>
                <w:szCs w:val="22"/>
              </w:rPr>
              <w:t>batteries,  for</w:t>
            </w:r>
            <w:proofErr w:type="gramEnd"/>
            <w:r w:rsidRPr="00C63754">
              <w:rPr>
                <w:rFonts w:asciiTheme="minorHAnsi" w:hAnsiTheme="minorHAnsi" w:cstheme="minorHAnsi"/>
                <w:color w:val="000000" w:themeColor="text1"/>
                <w:sz w:val="22"/>
                <w:szCs w:val="22"/>
              </w:rPr>
              <w:t xml:space="preserve"> each projector is required as part of the deliverable</w:t>
            </w:r>
            <w:r w:rsidRPr="00C63754">
              <w:rPr>
                <w:rFonts w:asciiTheme="minorHAnsi" w:hAnsiTheme="minorHAnsi" w:cstheme="minorHAnsi"/>
                <w:color w:val="000000" w:themeColor="text1"/>
                <w:sz w:val="22"/>
                <w:szCs w:val="22"/>
              </w:rPr>
              <w:tab/>
            </w:r>
          </w:p>
          <w:p w14:paraId="4920AA8E" w14:textId="77777777" w:rsidR="00321233" w:rsidRPr="00C63754" w:rsidRDefault="00321233" w:rsidP="00F34AC2">
            <w:pPr>
              <w:pStyle w:val="CommentText"/>
              <w:spacing w:after="160"/>
              <w:rPr>
                <w:rFonts w:asciiTheme="minorHAnsi" w:hAnsiTheme="minorHAnsi" w:cstheme="minorHAnsi"/>
                <w:color w:val="000000" w:themeColor="text1"/>
                <w:sz w:val="22"/>
                <w:szCs w:val="22"/>
              </w:rPr>
            </w:pPr>
            <w:r w:rsidRPr="00C63754">
              <w:rPr>
                <w:rFonts w:asciiTheme="minorHAnsi" w:hAnsiTheme="minorHAnsi" w:cstheme="minorHAnsi"/>
                <w:color w:val="000000" w:themeColor="text1"/>
                <w:sz w:val="22"/>
                <w:szCs w:val="22"/>
              </w:rPr>
              <w:t>Minimum Lamp life: 4000 hours full brightness</w:t>
            </w:r>
          </w:p>
          <w:p w14:paraId="053BD558" w14:textId="77777777" w:rsidR="00321233" w:rsidRPr="00C63754" w:rsidRDefault="00321233" w:rsidP="00F34AC2">
            <w:pPr>
              <w:pStyle w:val="CommentText"/>
              <w:spacing w:after="160"/>
              <w:rPr>
                <w:rFonts w:asciiTheme="minorHAnsi" w:hAnsiTheme="minorHAnsi" w:cstheme="minorHAnsi"/>
                <w:color w:val="000000" w:themeColor="text1"/>
                <w:sz w:val="22"/>
                <w:szCs w:val="22"/>
              </w:rPr>
            </w:pPr>
            <w:r w:rsidRPr="00C63754">
              <w:rPr>
                <w:rFonts w:asciiTheme="minorHAnsi" w:hAnsiTheme="minorHAnsi" w:cstheme="minorHAnsi"/>
                <w:color w:val="000000" w:themeColor="text1"/>
                <w:sz w:val="22"/>
                <w:szCs w:val="22"/>
              </w:rPr>
              <w:t>The Size of the effective display area for each projector is that shown in the drawing.</w:t>
            </w:r>
          </w:p>
          <w:p w14:paraId="63743695" w14:textId="74D2CB77" w:rsidR="00321233" w:rsidRPr="00C63754" w:rsidRDefault="00321233" w:rsidP="00F34AC2">
            <w:pPr>
              <w:pStyle w:val="CommentText"/>
              <w:spacing w:after="160"/>
              <w:rPr>
                <w:rFonts w:asciiTheme="minorHAnsi" w:hAnsiTheme="minorHAnsi" w:cstheme="minorHAnsi"/>
                <w:color w:val="000000" w:themeColor="text1"/>
                <w:sz w:val="22"/>
                <w:szCs w:val="22"/>
              </w:rPr>
            </w:pPr>
            <w:r w:rsidRPr="00C63754">
              <w:rPr>
                <w:rFonts w:asciiTheme="minorHAnsi" w:hAnsiTheme="minorHAnsi" w:cstheme="minorHAnsi"/>
                <w:bCs/>
                <w:color w:val="000000" w:themeColor="text1"/>
                <w:sz w:val="22"/>
                <w:szCs w:val="22"/>
              </w:rPr>
              <w:t xml:space="preserve">Operating temperature / </w:t>
            </w:r>
            <w:r w:rsidRPr="00C63754">
              <w:rPr>
                <w:rFonts w:asciiTheme="minorHAnsi" w:hAnsiTheme="minorHAnsi" w:cstheme="minorHAnsi"/>
                <w:color w:val="000000" w:themeColor="text1"/>
                <w:sz w:val="22"/>
                <w:szCs w:val="22"/>
              </w:rPr>
              <w:t>0°C to 45°C (32°F to 109°F)</w:t>
            </w:r>
            <w:r w:rsidR="009B2A46">
              <w:rPr>
                <w:rFonts w:asciiTheme="minorHAnsi" w:hAnsiTheme="minorHAnsi" w:cstheme="minorHAnsi"/>
                <w:color w:val="000000" w:themeColor="text1"/>
                <w:sz w:val="22"/>
                <w:szCs w:val="22"/>
              </w:rPr>
              <w:t xml:space="preserve">. </w:t>
            </w:r>
            <w:r w:rsidR="009B2A46" w:rsidRPr="00C63754">
              <w:rPr>
                <w:rFonts w:asciiTheme="minorHAnsi" w:hAnsiTheme="minorHAnsi" w:cstheme="minorHAnsi"/>
                <w:bCs/>
                <w:color w:val="000000" w:themeColor="text1"/>
                <w:sz w:val="22"/>
                <w:szCs w:val="22"/>
              </w:rPr>
              <w:t>Operating humidity</w:t>
            </w:r>
            <w:r w:rsidR="009B2A46" w:rsidRPr="00C63754">
              <w:rPr>
                <w:rFonts w:asciiTheme="minorHAnsi" w:hAnsiTheme="minorHAnsi" w:cstheme="minorHAnsi"/>
                <w:bCs/>
                <w:color w:val="000000" w:themeColor="text1"/>
                <w:sz w:val="22"/>
              </w:rPr>
              <w:t xml:space="preserve">: </w:t>
            </w:r>
            <w:r w:rsidRPr="00C63754">
              <w:rPr>
                <w:rFonts w:asciiTheme="minorHAnsi" w:hAnsiTheme="minorHAnsi" w:cstheme="minorHAnsi"/>
                <w:color w:val="000000" w:themeColor="text1"/>
                <w:sz w:val="22"/>
                <w:szCs w:val="22"/>
              </w:rPr>
              <w:t xml:space="preserve"> 20% to 80% (no condensation)</w:t>
            </w:r>
          </w:p>
          <w:p w14:paraId="7C5ED302" w14:textId="77777777" w:rsidR="00321233" w:rsidRDefault="00321233" w:rsidP="00F34AC2">
            <w:pPr>
              <w:pStyle w:val="CommentText"/>
              <w:spacing w:after="160"/>
              <w:rPr>
                <w:rFonts w:asciiTheme="minorHAnsi" w:hAnsiTheme="minorHAnsi" w:cstheme="minorHAnsi"/>
                <w:color w:val="000000" w:themeColor="text1"/>
                <w:sz w:val="22"/>
                <w:szCs w:val="22"/>
              </w:rPr>
            </w:pPr>
            <w:r w:rsidRPr="00C63754">
              <w:rPr>
                <w:rFonts w:asciiTheme="minorHAnsi" w:hAnsiTheme="minorHAnsi" w:cstheme="minorHAnsi"/>
                <w:color w:val="000000" w:themeColor="text1"/>
                <w:sz w:val="22"/>
                <w:szCs w:val="22"/>
              </w:rPr>
              <w:t>Power supply cable 2m long and terminated with a 13A 3-pin UK type standard plug that complies to BS1363</w:t>
            </w:r>
          </w:p>
          <w:bookmarkEnd w:id="1"/>
          <w:p w14:paraId="31655D3D" w14:textId="77777777" w:rsidR="00CC5B3B" w:rsidRPr="005518BD" w:rsidRDefault="00CC5B3B" w:rsidP="005518BD">
            <w:pPr>
              <w:pStyle w:val="CommentText"/>
              <w:numPr>
                <w:ilvl w:val="0"/>
                <w:numId w:val="7"/>
              </w:numPr>
              <w:spacing w:after="160"/>
              <w:ind w:left="0"/>
              <w:rPr>
                <w:rFonts w:asciiTheme="minorHAnsi" w:hAnsiTheme="minorHAnsi" w:cstheme="minorHAnsi"/>
                <w:color w:val="000000" w:themeColor="text1"/>
              </w:rPr>
            </w:pPr>
          </w:p>
        </w:tc>
        <w:tc>
          <w:tcPr>
            <w:tcW w:w="519" w:type="pct"/>
            <w:vMerge w:val="restart"/>
            <w:shd w:val="clear" w:color="auto" w:fill="auto"/>
            <w:vAlign w:val="center"/>
          </w:tcPr>
          <w:p w14:paraId="18B6BE29" w14:textId="77777777" w:rsidR="00ED54D6" w:rsidRPr="00D80007" w:rsidRDefault="00141DBE" w:rsidP="0050379D">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lastRenderedPageBreak/>
              <w:t>4.2A</w:t>
            </w:r>
          </w:p>
        </w:tc>
        <w:tc>
          <w:tcPr>
            <w:tcW w:w="831" w:type="pct"/>
            <w:vAlign w:val="center"/>
          </w:tcPr>
          <w:p w14:paraId="35A9EBEF"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52CCFCC6"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ED54D6" w:rsidRPr="00F000CE" w14:paraId="0B353F95" w14:textId="77777777" w:rsidTr="005518BD">
        <w:trPr>
          <w:trHeight w:val="1107"/>
        </w:trPr>
        <w:tc>
          <w:tcPr>
            <w:tcW w:w="344" w:type="pct"/>
            <w:vMerge/>
            <w:shd w:val="clear" w:color="auto" w:fill="auto"/>
            <w:vAlign w:val="center"/>
          </w:tcPr>
          <w:p w14:paraId="297A8028" w14:textId="77777777" w:rsidR="00ED54D6" w:rsidRPr="00F000CE" w:rsidRDefault="00ED54D6" w:rsidP="00CC5B3B">
            <w:pPr>
              <w:spacing w:line="276" w:lineRule="auto"/>
              <w:jc w:val="both"/>
              <w:rPr>
                <w:rFonts w:ascii="Trebuchet MS" w:hAnsi="Trebuchet MS" w:cs="Arial"/>
                <w:b/>
                <w:bCs/>
                <w:snapToGrid w:val="0"/>
                <w:color w:val="000000"/>
                <w:sz w:val="20"/>
                <w:szCs w:val="20"/>
                <w:lang w:eastAsia="en-GB"/>
              </w:rPr>
            </w:pPr>
          </w:p>
        </w:tc>
        <w:tc>
          <w:tcPr>
            <w:tcW w:w="1638" w:type="pct"/>
            <w:vMerge/>
            <w:shd w:val="clear" w:color="auto" w:fill="auto"/>
            <w:vAlign w:val="center"/>
          </w:tcPr>
          <w:p w14:paraId="5B93590B" w14:textId="77777777" w:rsidR="00ED54D6" w:rsidRPr="005518BD" w:rsidRDefault="00ED54D6" w:rsidP="005518BD">
            <w:pPr>
              <w:spacing w:line="276" w:lineRule="auto"/>
              <w:jc w:val="both"/>
              <w:rPr>
                <w:rFonts w:asciiTheme="minorHAnsi" w:hAnsiTheme="minorHAnsi" w:cs="Arial"/>
                <w:snapToGrid w:val="0"/>
                <w:color w:val="000000"/>
                <w:sz w:val="20"/>
                <w:szCs w:val="20"/>
                <w:lang w:eastAsia="en-GB"/>
              </w:rPr>
            </w:pPr>
          </w:p>
        </w:tc>
        <w:tc>
          <w:tcPr>
            <w:tcW w:w="519" w:type="pct"/>
            <w:vMerge/>
            <w:shd w:val="clear" w:color="auto" w:fill="auto"/>
            <w:vAlign w:val="center"/>
          </w:tcPr>
          <w:p w14:paraId="3ECBE505"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2F1DCB7B"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2513FF48"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5518BD" w:rsidRPr="00F000CE" w14:paraId="05AAB1D0" w14:textId="77777777" w:rsidTr="005518BD">
        <w:trPr>
          <w:trHeight w:val="1535"/>
        </w:trPr>
        <w:tc>
          <w:tcPr>
            <w:tcW w:w="344" w:type="pct"/>
            <w:vMerge/>
            <w:shd w:val="clear" w:color="auto" w:fill="auto"/>
            <w:vAlign w:val="center"/>
          </w:tcPr>
          <w:p w14:paraId="14D4E31D" w14:textId="77777777" w:rsidR="005518BD" w:rsidRPr="00F000CE" w:rsidRDefault="005518BD" w:rsidP="00CC5B3B">
            <w:pPr>
              <w:spacing w:line="276" w:lineRule="auto"/>
              <w:jc w:val="both"/>
              <w:rPr>
                <w:rFonts w:ascii="Trebuchet MS" w:hAnsi="Trebuchet MS" w:cs="Arial"/>
                <w:b/>
                <w:bCs/>
                <w:snapToGrid w:val="0"/>
                <w:color w:val="000000"/>
                <w:sz w:val="20"/>
                <w:szCs w:val="20"/>
                <w:lang w:eastAsia="en-GB"/>
              </w:rPr>
            </w:pPr>
          </w:p>
        </w:tc>
        <w:tc>
          <w:tcPr>
            <w:tcW w:w="1638" w:type="pct"/>
            <w:vMerge/>
            <w:shd w:val="clear" w:color="auto" w:fill="auto"/>
            <w:vAlign w:val="center"/>
          </w:tcPr>
          <w:p w14:paraId="46199AEA" w14:textId="77777777" w:rsidR="005518BD" w:rsidRPr="005518BD" w:rsidRDefault="005518BD" w:rsidP="005518BD">
            <w:pPr>
              <w:spacing w:line="276" w:lineRule="auto"/>
              <w:jc w:val="both"/>
              <w:rPr>
                <w:rFonts w:asciiTheme="minorHAnsi" w:hAnsiTheme="minorHAnsi" w:cs="Arial"/>
                <w:snapToGrid w:val="0"/>
                <w:color w:val="000000"/>
                <w:sz w:val="20"/>
                <w:szCs w:val="20"/>
                <w:lang w:eastAsia="en-GB"/>
              </w:rPr>
            </w:pPr>
          </w:p>
        </w:tc>
        <w:tc>
          <w:tcPr>
            <w:tcW w:w="519" w:type="pct"/>
            <w:vMerge/>
            <w:shd w:val="clear" w:color="auto" w:fill="auto"/>
            <w:vAlign w:val="center"/>
          </w:tcPr>
          <w:p w14:paraId="5F58D281" w14:textId="77777777" w:rsidR="005518BD" w:rsidRPr="00D80007" w:rsidRDefault="005518BD"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6D909459" w14:textId="77777777" w:rsidR="005518BD" w:rsidRDefault="005518BD" w:rsidP="005518B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p w14:paraId="5E981357" w14:textId="77777777" w:rsidR="005518BD" w:rsidRPr="00D80007" w:rsidRDefault="005518BD" w:rsidP="0050379D">
            <w:pPr>
              <w:spacing w:line="276" w:lineRule="auto"/>
              <w:rPr>
                <w:rFonts w:asciiTheme="minorHAnsi" w:hAnsiTheme="minorHAnsi" w:cs="Arial"/>
                <w:snapToGrid w:val="0"/>
                <w:color w:val="000000"/>
                <w:sz w:val="20"/>
                <w:szCs w:val="20"/>
                <w:lang w:eastAsia="en-GB"/>
              </w:rPr>
            </w:pPr>
          </w:p>
        </w:tc>
        <w:tc>
          <w:tcPr>
            <w:tcW w:w="1668" w:type="pct"/>
            <w:vMerge/>
            <w:vAlign w:val="center"/>
          </w:tcPr>
          <w:p w14:paraId="0B2AD7EF" w14:textId="77777777" w:rsidR="005518BD" w:rsidRPr="00F000CE" w:rsidRDefault="005518BD" w:rsidP="0050379D">
            <w:pPr>
              <w:spacing w:line="276" w:lineRule="auto"/>
              <w:rPr>
                <w:rFonts w:ascii="Trebuchet MS" w:hAnsi="Trebuchet MS" w:cs="Arial"/>
                <w:snapToGrid w:val="0"/>
                <w:color w:val="000000"/>
                <w:sz w:val="20"/>
                <w:szCs w:val="20"/>
                <w:lang w:eastAsia="en-GB"/>
              </w:rPr>
            </w:pPr>
          </w:p>
        </w:tc>
      </w:tr>
      <w:tr w:rsidR="00ED54D6" w:rsidRPr="00F000CE" w14:paraId="12AC295E" w14:textId="77777777" w:rsidTr="00CC5B3B">
        <w:trPr>
          <w:trHeight w:val="383"/>
        </w:trPr>
        <w:tc>
          <w:tcPr>
            <w:tcW w:w="344" w:type="pct"/>
            <w:vMerge/>
            <w:shd w:val="clear" w:color="auto" w:fill="auto"/>
            <w:vAlign w:val="center"/>
          </w:tcPr>
          <w:p w14:paraId="00741EB5" w14:textId="77777777" w:rsidR="00ED54D6" w:rsidRPr="00F000CE" w:rsidRDefault="00ED54D6" w:rsidP="00CC5B3B">
            <w:pPr>
              <w:spacing w:line="276" w:lineRule="auto"/>
              <w:jc w:val="both"/>
              <w:rPr>
                <w:rFonts w:ascii="Trebuchet MS" w:hAnsi="Trebuchet MS" w:cs="Arial"/>
                <w:b/>
                <w:bCs/>
                <w:snapToGrid w:val="0"/>
                <w:color w:val="000000"/>
                <w:sz w:val="20"/>
                <w:szCs w:val="20"/>
                <w:lang w:eastAsia="en-GB"/>
              </w:rPr>
            </w:pPr>
          </w:p>
        </w:tc>
        <w:tc>
          <w:tcPr>
            <w:tcW w:w="1638" w:type="pct"/>
            <w:vMerge/>
            <w:shd w:val="clear" w:color="auto" w:fill="auto"/>
            <w:vAlign w:val="center"/>
          </w:tcPr>
          <w:p w14:paraId="01CAA454" w14:textId="77777777" w:rsidR="00ED54D6" w:rsidRPr="005518BD" w:rsidRDefault="00ED54D6" w:rsidP="005518BD">
            <w:pPr>
              <w:spacing w:line="276" w:lineRule="auto"/>
              <w:jc w:val="both"/>
              <w:rPr>
                <w:rFonts w:asciiTheme="minorHAnsi" w:hAnsiTheme="minorHAnsi" w:cs="Arial"/>
                <w:snapToGrid w:val="0"/>
                <w:color w:val="000000"/>
                <w:sz w:val="20"/>
                <w:szCs w:val="20"/>
                <w:lang w:eastAsia="en-GB"/>
              </w:rPr>
            </w:pPr>
          </w:p>
        </w:tc>
        <w:tc>
          <w:tcPr>
            <w:tcW w:w="519" w:type="pct"/>
            <w:vMerge/>
            <w:shd w:val="clear" w:color="auto" w:fill="auto"/>
            <w:vAlign w:val="center"/>
          </w:tcPr>
          <w:p w14:paraId="560EE230"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14082F35" w14:textId="77777777" w:rsidR="00A03C76" w:rsidRDefault="00A03C76" w:rsidP="0050379D">
            <w:pPr>
              <w:spacing w:line="276" w:lineRule="auto"/>
              <w:rPr>
                <w:rFonts w:asciiTheme="minorHAnsi" w:hAnsiTheme="minorHAnsi" w:cs="Arial"/>
                <w:snapToGrid w:val="0"/>
                <w:color w:val="000000"/>
                <w:sz w:val="20"/>
                <w:szCs w:val="20"/>
                <w:lang w:eastAsia="en-GB"/>
              </w:rPr>
            </w:pPr>
          </w:p>
          <w:p w14:paraId="1907AE5E" w14:textId="77777777" w:rsidR="00A03C76" w:rsidRPr="00D80007" w:rsidRDefault="00A03C76" w:rsidP="0050379D">
            <w:pPr>
              <w:spacing w:line="276" w:lineRule="auto"/>
              <w:rPr>
                <w:rFonts w:asciiTheme="minorHAnsi" w:hAnsiTheme="minorHAnsi" w:cs="Arial"/>
                <w:snapToGrid w:val="0"/>
                <w:color w:val="000000"/>
                <w:sz w:val="20"/>
                <w:szCs w:val="20"/>
                <w:lang w:eastAsia="en-GB"/>
              </w:rPr>
            </w:pPr>
            <w:r>
              <w:rPr>
                <w:rFonts w:asciiTheme="minorHAnsi" w:hAnsiTheme="minorHAnsi" w:cs="Arial"/>
                <w:snapToGrid w:val="0"/>
                <w:color w:val="000000"/>
                <w:sz w:val="20"/>
                <w:szCs w:val="20"/>
                <w:lang w:eastAsia="en-GB"/>
              </w:rPr>
              <w:t>Weight:</w:t>
            </w:r>
          </w:p>
        </w:tc>
        <w:tc>
          <w:tcPr>
            <w:tcW w:w="1668" w:type="pct"/>
            <w:vMerge/>
            <w:vAlign w:val="center"/>
          </w:tcPr>
          <w:p w14:paraId="56B902C5"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ED54D6" w:rsidRPr="00F000CE" w14:paraId="27042535" w14:textId="77777777" w:rsidTr="005518BD">
        <w:trPr>
          <w:trHeight w:val="1395"/>
        </w:trPr>
        <w:tc>
          <w:tcPr>
            <w:tcW w:w="344" w:type="pct"/>
            <w:vMerge/>
            <w:shd w:val="clear" w:color="auto" w:fill="auto"/>
            <w:vAlign w:val="center"/>
          </w:tcPr>
          <w:p w14:paraId="793AEE58" w14:textId="77777777" w:rsidR="00ED54D6" w:rsidRPr="00F000CE" w:rsidRDefault="00ED54D6" w:rsidP="0050379D">
            <w:pPr>
              <w:spacing w:line="276" w:lineRule="auto"/>
              <w:rPr>
                <w:rFonts w:ascii="Trebuchet MS" w:hAnsi="Trebuchet MS" w:cs="Arial"/>
                <w:b/>
                <w:bCs/>
                <w:snapToGrid w:val="0"/>
                <w:color w:val="000000"/>
                <w:sz w:val="20"/>
                <w:szCs w:val="20"/>
                <w:lang w:eastAsia="en-GB"/>
              </w:rPr>
            </w:pPr>
          </w:p>
        </w:tc>
        <w:tc>
          <w:tcPr>
            <w:tcW w:w="1638" w:type="pct"/>
            <w:vMerge/>
            <w:shd w:val="clear" w:color="auto" w:fill="auto"/>
            <w:vAlign w:val="center"/>
          </w:tcPr>
          <w:p w14:paraId="64D6A160" w14:textId="77777777" w:rsidR="00ED54D6" w:rsidRPr="005518BD" w:rsidRDefault="00ED54D6" w:rsidP="005518BD">
            <w:pPr>
              <w:spacing w:line="276" w:lineRule="auto"/>
              <w:rPr>
                <w:rFonts w:asciiTheme="minorHAnsi" w:hAnsiTheme="minorHAnsi" w:cs="Arial"/>
                <w:snapToGrid w:val="0"/>
                <w:color w:val="000000"/>
                <w:sz w:val="20"/>
                <w:szCs w:val="20"/>
                <w:lang w:eastAsia="en-GB"/>
              </w:rPr>
            </w:pPr>
          </w:p>
        </w:tc>
        <w:tc>
          <w:tcPr>
            <w:tcW w:w="519" w:type="pct"/>
            <w:vMerge/>
            <w:shd w:val="clear" w:color="auto" w:fill="auto"/>
            <w:vAlign w:val="center"/>
          </w:tcPr>
          <w:p w14:paraId="18F9C003"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4047E84A"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21A73760"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5518BD" w:rsidRPr="00F000CE" w14:paraId="6D8EC2F7" w14:textId="77777777" w:rsidTr="005518BD">
        <w:trPr>
          <w:trHeight w:val="1684"/>
        </w:trPr>
        <w:tc>
          <w:tcPr>
            <w:tcW w:w="344" w:type="pct"/>
            <w:vMerge/>
            <w:shd w:val="clear" w:color="auto" w:fill="auto"/>
            <w:vAlign w:val="center"/>
          </w:tcPr>
          <w:p w14:paraId="65143918" w14:textId="77777777" w:rsidR="005518BD" w:rsidRPr="00F000CE" w:rsidRDefault="005518BD" w:rsidP="0050379D">
            <w:pPr>
              <w:spacing w:line="276" w:lineRule="auto"/>
              <w:rPr>
                <w:rFonts w:ascii="Trebuchet MS" w:hAnsi="Trebuchet MS" w:cs="Arial"/>
                <w:b/>
                <w:bCs/>
                <w:snapToGrid w:val="0"/>
                <w:color w:val="000000"/>
                <w:sz w:val="20"/>
                <w:szCs w:val="20"/>
                <w:lang w:eastAsia="en-GB"/>
              </w:rPr>
            </w:pPr>
          </w:p>
        </w:tc>
        <w:tc>
          <w:tcPr>
            <w:tcW w:w="1638" w:type="pct"/>
            <w:vMerge/>
            <w:shd w:val="clear" w:color="auto" w:fill="auto"/>
            <w:vAlign w:val="center"/>
          </w:tcPr>
          <w:p w14:paraId="53DF3B90" w14:textId="77777777" w:rsidR="005518BD" w:rsidRPr="005518BD" w:rsidRDefault="005518BD" w:rsidP="005518BD">
            <w:pPr>
              <w:spacing w:line="276" w:lineRule="auto"/>
              <w:rPr>
                <w:rFonts w:asciiTheme="minorHAnsi" w:hAnsiTheme="minorHAnsi" w:cs="Arial"/>
                <w:snapToGrid w:val="0"/>
                <w:color w:val="000000"/>
                <w:sz w:val="20"/>
                <w:szCs w:val="20"/>
                <w:lang w:eastAsia="en-GB"/>
              </w:rPr>
            </w:pPr>
          </w:p>
        </w:tc>
        <w:tc>
          <w:tcPr>
            <w:tcW w:w="519" w:type="pct"/>
            <w:vMerge/>
            <w:shd w:val="clear" w:color="auto" w:fill="auto"/>
            <w:vAlign w:val="center"/>
          </w:tcPr>
          <w:p w14:paraId="35FCE818" w14:textId="77777777" w:rsidR="005518BD" w:rsidRPr="00D80007" w:rsidRDefault="005518BD"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42609FF5" w14:textId="77777777" w:rsidR="005518BD" w:rsidRPr="00D80007" w:rsidRDefault="005518BD"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0FE55F89" w14:textId="77777777" w:rsidR="005518BD" w:rsidRPr="00F000CE" w:rsidRDefault="005518BD" w:rsidP="0050379D">
            <w:pPr>
              <w:spacing w:line="276" w:lineRule="auto"/>
              <w:rPr>
                <w:rFonts w:ascii="Trebuchet MS" w:hAnsi="Trebuchet MS" w:cs="Arial"/>
                <w:snapToGrid w:val="0"/>
                <w:color w:val="000000"/>
                <w:sz w:val="20"/>
                <w:szCs w:val="20"/>
                <w:lang w:eastAsia="en-GB"/>
              </w:rPr>
            </w:pPr>
          </w:p>
        </w:tc>
      </w:tr>
      <w:tr w:rsidR="00ED54D6" w:rsidRPr="00F000CE" w14:paraId="5B1D0AA2" w14:textId="77777777" w:rsidTr="00CC5B3B">
        <w:trPr>
          <w:trHeight w:val="383"/>
        </w:trPr>
        <w:tc>
          <w:tcPr>
            <w:tcW w:w="344" w:type="pct"/>
            <w:vMerge/>
            <w:shd w:val="clear" w:color="auto" w:fill="auto"/>
            <w:vAlign w:val="center"/>
          </w:tcPr>
          <w:p w14:paraId="18DA606A" w14:textId="77777777" w:rsidR="00ED54D6" w:rsidRPr="00F000CE" w:rsidRDefault="00ED54D6" w:rsidP="0050379D">
            <w:pPr>
              <w:spacing w:line="276" w:lineRule="auto"/>
              <w:rPr>
                <w:rFonts w:ascii="Trebuchet MS" w:hAnsi="Trebuchet MS" w:cs="Arial"/>
                <w:b/>
                <w:bCs/>
                <w:snapToGrid w:val="0"/>
                <w:color w:val="000000"/>
                <w:sz w:val="20"/>
                <w:szCs w:val="20"/>
                <w:lang w:eastAsia="en-GB"/>
              </w:rPr>
            </w:pPr>
          </w:p>
        </w:tc>
        <w:tc>
          <w:tcPr>
            <w:tcW w:w="1638" w:type="pct"/>
            <w:vMerge/>
            <w:shd w:val="clear" w:color="auto" w:fill="auto"/>
            <w:vAlign w:val="center"/>
          </w:tcPr>
          <w:p w14:paraId="0CB17E87" w14:textId="77777777" w:rsidR="00ED54D6" w:rsidRPr="005518BD" w:rsidRDefault="00ED54D6" w:rsidP="005518BD">
            <w:pPr>
              <w:spacing w:line="276" w:lineRule="auto"/>
              <w:rPr>
                <w:rFonts w:asciiTheme="minorHAnsi" w:hAnsiTheme="minorHAnsi" w:cs="Arial"/>
                <w:snapToGrid w:val="0"/>
                <w:color w:val="000000"/>
                <w:sz w:val="20"/>
                <w:szCs w:val="20"/>
                <w:lang w:eastAsia="en-GB"/>
              </w:rPr>
            </w:pPr>
          </w:p>
        </w:tc>
        <w:tc>
          <w:tcPr>
            <w:tcW w:w="519" w:type="pct"/>
            <w:vMerge/>
            <w:shd w:val="clear" w:color="auto" w:fill="auto"/>
            <w:vAlign w:val="center"/>
          </w:tcPr>
          <w:p w14:paraId="104FC77B"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5FA46344" w14:textId="77777777" w:rsidR="00A03C76" w:rsidRDefault="00A03C76" w:rsidP="0050379D">
            <w:pPr>
              <w:spacing w:line="276" w:lineRule="auto"/>
              <w:rPr>
                <w:rFonts w:asciiTheme="minorHAnsi" w:hAnsiTheme="minorHAnsi" w:cs="Arial"/>
                <w:snapToGrid w:val="0"/>
                <w:color w:val="000000"/>
                <w:sz w:val="20"/>
                <w:szCs w:val="20"/>
                <w:lang w:eastAsia="en-GB"/>
              </w:rPr>
            </w:pPr>
          </w:p>
          <w:p w14:paraId="408120A3" w14:textId="77777777" w:rsidR="00A03C76" w:rsidRPr="00D80007" w:rsidRDefault="00A03C76" w:rsidP="0050379D">
            <w:pPr>
              <w:spacing w:line="276" w:lineRule="auto"/>
              <w:rPr>
                <w:rFonts w:asciiTheme="minorHAnsi" w:hAnsiTheme="minorHAnsi" w:cs="Arial"/>
                <w:snapToGrid w:val="0"/>
                <w:color w:val="000000"/>
                <w:sz w:val="20"/>
                <w:szCs w:val="20"/>
                <w:lang w:eastAsia="en-GB"/>
              </w:rPr>
            </w:pPr>
            <w:r>
              <w:rPr>
                <w:rFonts w:asciiTheme="minorHAnsi" w:hAnsiTheme="minorHAnsi" w:cs="Arial"/>
                <w:snapToGrid w:val="0"/>
                <w:color w:val="000000"/>
                <w:sz w:val="20"/>
                <w:szCs w:val="20"/>
                <w:lang w:eastAsia="en-GB"/>
              </w:rPr>
              <w:t>Weight:</w:t>
            </w:r>
          </w:p>
        </w:tc>
        <w:tc>
          <w:tcPr>
            <w:tcW w:w="1668" w:type="pct"/>
            <w:vMerge/>
            <w:vAlign w:val="center"/>
          </w:tcPr>
          <w:p w14:paraId="34CDED80"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ED54D6" w:rsidRPr="00F000CE" w14:paraId="2E43542A" w14:textId="77777777" w:rsidTr="005518BD">
        <w:trPr>
          <w:trHeight w:val="2015"/>
        </w:trPr>
        <w:tc>
          <w:tcPr>
            <w:tcW w:w="344" w:type="pct"/>
            <w:vMerge w:val="restart"/>
            <w:shd w:val="clear" w:color="auto" w:fill="auto"/>
            <w:vAlign w:val="center"/>
          </w:tcPr>
          <w:p w14:paraId="042DDF78" w14:textId="21F80013" w:rsidR="00ED54D6" w:rsidRPr="00F000CE" w:rsidRDefault="00D51692" w:rsidP="0050379D">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B.</w:t>
            </w:r>
            <w:r w:rsidR="00CC5B3B">
              <w:rPr>
                <w:rFonts w:ascii="Trebuchet MS" w:hAnsi="Trebuchet MS" w:cs="Arial"/>
                <w:b/>
                <w:bCs/>
                <w:color w:val="000000"/>
                <w:sz w:val="20"/>
                <w:szCs w:val="20"/>
                <w:lang w:val="en-GB" w:eastAsia="en-GB"/>
              </w:rPr>
              <w:t xml:space="preserve"> </w:t>
            </w:r>
          </w:p>
        </w:tc>
        <w:tc>
          <w:tcPr>
            <w:tcW w:w="1638" w:type="pct"/>
            <w:vMerge w:val="restart"/>
            <w:shd w:val="clear" w:color="auto" w:fill="auto"/>
            <w:vAlign w:val="center"/>
          </w:tcPr>
          <w:p w14:paraId="05FD44ED" w14:textId="77777777" w:rsidR="00EB1C24" w:rsidRDefault="00100CDC">
            <w:pPr>
              <w:tabs>
                <w:tab w:val="left" w:pos="567"/>
                <w:tab w:val="right" w:pos="9072"/>
              </w:tabs>
              <w:rPr>
                <w:rFonts w:asciiTheme="minorHAnsi" w:hAnsiTheme="minorHAnsi" w:cstheme="minorHAnsi"/>
                <w:b/>
                <w:color w:val="000000" w:themeColor="text1"/>
                <w:sz w:val="22"/>
                <w:szCs w:val="22"/>
              </w:rPr>
            </w:pPr>
            <w:bookmarkStart w:id="2" w:name="_Hlk13119825"/>
            <w:r w:rsidRPr="00EB1C24">
              <w:rPr>
                <w:rFonts w:asciiTheme="minorHAnsi" w:hAnsiTheme="minorHAnsi" w:cstheme="minorHAnsi"/>
                <w:b/>
                <w:color w:val="000000" w:themeColor="text1"/>
                <w:sz w:val="22"/>
                <w:szCs w:val="22"/>
              </w:rPr>
              <w:t xml:space="preserve">High Resolution LCD multimedia </w:t>
            </w:r>
            <w:r w:rsidR="00321233" w:rsidRPr="00EB1C24">
              <w:rPr>
                <w:rFonts w:asciiTheme="minorHAnsi" w:hAnsiTheme="minorHAnsi" w:cstheme="minorHAnsi"/>
                <w:b/>
                <w:color w:val="000000" w:themeColor="text1"/>
                <w:sz w:val="22"/>
                <w:szCs w:val="22"/>
              </w:rPr>
              <w:t>projector and hanging brackets, with at lea</w:t>
            </w:r>
            <w:r w:rsidRPr="00EB1C24">
              <w:rPr>
                <w:rFonts w:asciiTheme="minorHAnsi" w:hAnsiTheme="minorHAnsi" w:cstheme="minorHAnsi"/>
                <w:b/>
                <w:color w:val="000000" w:themeColor="text1"/>
                <w:sz w:val="22"/>
                <w:szCs w:val="22"/>
              </w:rPr>
              <w:t>st the following specifications</w:t>
            </w:r>
            <w:bookmarkEnd w:id="2"/>
            <w:r w:rsidR="00EB1C24">
              <w:rPr>
                <w:rFonts w:asciiTheme="minorHAnsi" w:hAnsiTheme="minorHAnsi" w:cstheme="minorHAnsi"/>
                <w:b/>
                <w:color w:val="000000" w:themeColor="text1"/>
                <w:sz w:val="22"/>
                <w:szCs w:val="22"/>
              </w:rPr>
              <w:t xml:space="preserve">: </w:t>
            </w:r>
          </w:p>
          <w:p w14:paraId="0F46B36C" w14:textId="77777777" w:rsidR="00EB1C24" w:rsidRDefault="00EB1C24">
            <w:pPr>
              <w:tabs>
                <w:tab w:val="left" w:pos="567"/>
                <w:tab w:val="right" w:pos="9072"/>
              </w:tabs>
              <w:rPr>
                <w:rFonts w:asciiTheme="minorHAnsi" w:hAnsiTheme="minorHAnsi" w:cstheme="minorHAnsi"/>
                <w:color w:val="000000" w:themeColor="text1"/>
                <w:sz w:val="22"/>
                <w:szCs w:val="22"/>
              </w:rPr>
            </w:pPr>
          </w:p>
          <w:p w14:paraId="4BE35C03" w14:textId="6049EE45" w:rsidR="00DA425A" w:rsidRPr="009B71E1" w:rsidRDefault="00100CDC">
            <w:pPr>
              <w:tabs>
                <w:tab w:val="left" w:pos="567"/>
                <w:tab w:val="right" w:pos="9072"/>
              </w:tabs>
              <w:rPr>
                <w:rFonts w:asciiTheme="minorHAnsi" w:hAnsiTheme="minorHAnsi" w:cstheme="minorHAnsi"/>
                <w:color w:val="000000" w:themeColor="text1"/>
                <w:sz w:val="22"/>
                <w:szCs w:val="22"/>
              </w:rPr>
            </w:pPr>
            <w:bookmarkStart w:id="3" w:name="_Hlk13119871"/>
            <w:r w:rsidRPr="009B71E1">
              <w:rPr>
                <w:rFonts w:asciiTheme="minorHAnsi" w:hAnsiTheme="minorHAnsi" w:cstheme="minorHAnsi"/>
                <w:color w:val="000000" w:themeColor="text1"/>
                <w:sz w:val="22"/>
                <w:szCs w:val="22"/>
              </w:rPr>
              <w:t>5</w:t>
            </w:r>
            <w:r w:rsidR="00321233" w:rsidRPr="009B71E1">
              <w:rPr>
                <w:rFonts w:asciiTheme="minorHAnsi" w:hAnsiTheme="minorHAnsi" w:cstheme="minorHAnsi"/>
                <w:color w:val="000000" w:themeColor="text1"/>
                <w:sz w:val="22"/>
                <w:szCs w:val="22"/>
              </w:rPr>
              <w:t>,000 ANSI Lumens or better; 10,000:1 Dynamic Contrast</w:t>
            </w:r>
            <w:r w:rsidRPr="009B71E1">
              <w:rPr>
                <w:rFonts w:asciiTheme="minorHAnsi" w:hAnsiTheme="minorHAnsi" w:cstheme="minorHAnsi"/>
                <w:color w:val="000000" w:themeColor="text1"/>
                <w:sz w:val="22"/>
                <w:szCs w:val="22"/>
              </w:rPr>
              <w:t xml:space="preserve"> or better</w:t>
            </w:r>
            <w:r w:rsidR="00321233" w:rsidRPr="009B71E1">
              <w:rPr>
                <w:rFonts w:asciiTheme="minorHAnsi" w:hAnsiTheme="minorHAnsi" w:cstheme="minorHAnsi"/>
                <w:color w:val="000000" w:themeColor="text1"/>
                <w:sz w:val="22"/>
                <w:szCs w:val="22"/>
              </w:rPr>
              <w:t xml:space="preserve">; HD1080 Resolution or better; HDMI 1.4 + </w:t>
            </w:r>
            <w:proofErr w:type="spellStart"/>
            <w:r w:rsidR="00321233" w:rsidRPr="009B71E1">
              <w:rPr>
                <w:rFonts w:asciiTheme="minorHAnsi" w:hAnsiTheme="minorHAnsi" w:cstheme="minorHAnsi"/>
                <w:color w:val="000000" w:themeColor="text1"/>
                <w:sz w:val="22"/>
                <w:szCs w:val="22"/>
              </w:rPr>
              <w:t>HDBaseT</w:t>
            </w:r>
            <w:proofErr w:type="spellEnd"/>
            <w:r w:rsidR="00321233" w:rsidRPr="009B71E1">
              <w:rPr>
                <w:rFonts w:asciiTheme="minorHAnsi" w:hAnsiTheme="minorHAnsi" w:cstheme="minorHAnsi"/>
                <w:color w:val="000000" w:themeColor="text1"/>
                <w:sz w:val="22"/>
                <w:szCs w:val="22"/>
              </w:rPr>
              <w:t xml:space="preserve"> Input; Geometry Correction;</w:t>
            </w:r>
          </w:p>
          <w:p w14:paraId="437606F0" w14:textId="77777777" w:rsidR="00100CDC" w:rsidRPr="009B71E1" w:rsidRDefault="00100CDC">
            <w:pPr>
              <w:tabs>
                <w:tab w:val="left" w:pos="567"/>
                <w:tab w:val="right" w:pos="9072"/>
              </w:tabs>
              <w:rPr>
                <w:rFonts w:asciiTheme="minorHAnsi" w:hAnsiTheme="minorHAnsi" w:cstheme="minorHAnsi"/>
                <w:color w:val="000000" w:themeColor="text1"/>
                <w:sz w:val="22"/>
                <w:szCs w:val="22"/>
              </w:rPr>
            </w:pPr>
          </w:p>
          <w:p w14:paraId="6C4DCD28" w14:textId="06A85655" w:rsidR="00DA425A" w:rsidRPr="00C63754" w:rsidRDefault="00DA425A" w:rsidP="00DA425A">
            <w:pPr>
              <w:pStyle w:val="CommentText"/>
              <w:spacing w:after="160"/>
              <w:rPr>
                <w:rFonts w:asciiTheme="minorHAnsi" w:hAnsiTheme="minorHAnsi" w:cstheme="minorHAnsi"/>
                <w:color w:val="000000" w:themeColor="text1"/>
                <w:sz w:val="22"/>
                <w:szCs w:val="22"/>
              </w:rPr>
            </w:pPr>
            <w:r w:rsidRPr="00C63754">
              <w:rPr>
                <w:rFonts w:asciiTheme="minorHAnsi" w:hAnsiTheme="minorHAnsi" w:cstheme="minorHAnsi"/>
                <w:color w:val="000000" w:themeColor="text1"/>
                <w:sz w:val="22"/>
                <w:szCs w:val="22"/>
              </w:rPr>
              <w:t>Remote controlled operated – projectors. One remote control, complete with batteries is required as part of the deliverable</w:t>
            </w:r>
          </w:p>
          <w:p w14:paraId="7FC47136" w14:textId="35D5F1AD" w:rsidR="00DA425A" w:rsidRDefault="00DA425A" w:rsidP="00DA425A">
            <w:pPr>
              <w:pStyle w:val="CommentText"/>
              <w:spacing w:after="160"/>
              <w:rPr>
                <w:rFonts w:asciiTheme="minorHAnsi" w:hAnsiTheme="minorHAnsi" w:cstheme="minorHAnsi"/>
                <w:color w:val="000000" w:themeColor="text1"/>
                <w:sz w:val="22"/>
                <w:szCs w:val="22"/>
              </w:rPr>
            </w:pPr>
            <w:r w:rsidRPr="009B71E1">
              <w:rPr>
                <w:rFonts w:asciiTheme="minorHAnsi" w:hAnsiTheme="minorHAnsi" w:cstheme="minorHAnsi"/>
                <w:color w:val="000000" w:themeColor="text1"/>
                <w:sz w:val="22"/>
                <w:szCs w:val="22"/>
              </w:rPr>
              <w:t xml:space="preserve">Operating temperature / </w:t>
            </w:r>
            <w:r w:rsidRPr="00C63754">
              <w:rPr>
                <w:rFonts w:asciiTheme="minorHAnsi" w:hAnsiTheme="minorHAnsi" w:cstheme="minorHAnsi"/>
                <w:color w:val="000000" w:themeColor="text1"/>
                <w:sz w:val="22"/>
                <w:szCs w:val="22"/>
              </w:rPr>
              <w:t xml:space="preserve">0°C to 45°C (32°F to 109°F) </w:t>
            </w:r>
            <w:r w:rsidR="00100CDC" w:rsidRPr="009B71E1">
              <w:rPr>
                <w:rFonts w:asciiTheme="minorHAnsi" w:hAnsiTheme="minorHAnsi" w:cstheme="minorHAnsi"/>
                <w:color w:val="000000" w:themeColor="text1"/>
                <w:sz w:val="22"/>
                <w:szCs w:val="22"/>
              </w:rPr>
              <w:t xml:space="preserve">Operating humidity: </w:t>
            </w:r>
            <w:r w:rsidRPr="00C63754">
              <w:rPr>
                <w:rFonts w:asciiTheme="minorHAnsi" w:hAnsiTheme="minorHAnsi" w:cstheme="minorHAnsi"/>
                <w:color w:val="000000" w:themeColor="text1"/>
                <w:sz w:val="22"/>
                <w:szCs w:val="22"/>
              </w:rPr>
              <w:t>20% to 80% (no condensation)</w:t>
            </w:r>
          </w:p>
          <w:p w14:paraId="2E382439" w14:textId="6BA55183" w:rsidR="00DA425A" w:rsidRPr="00C63754" w:rsidRDefault="00DA425A" w:rsidP="00DA425A">
            <w:pPr>
              <w:pStyle w:val="CommentText"/>
              <w:spacing w:after="160"/>
              <w:rPr>
                <w:rFonts w:asciiTheme="minorHAnsi" w:hAnsiTheme="minorHAnsi" w:cstheme="minorHAnsi"/>
                <w:color w:val="000000" w:themeColor="text1"/>
                <w:sz w:val="22"/>
                <w:szCs w:val="22"/>
              </w:rPr>
            </w:pPr>
            <w:r w:rsidRPr="00C63754">
              <w:rPr>
                <w:rFonts w:asciiTheme="minorHAnsi" w:hAnsiTheme="minorHAnsi" w:cstheme="minorHAnsi"/>
                <w:color w:val="000000" w:themeColor="text1"/>
                <w:sz w:val="22"/>
                <w:szCs w:val="22"/>
              </w:rPr>
              <w:t xml:space="preserve">The Size of the effective display area for </w:t>
            </w:r>
            <w:r>
              <w:rPr>
                <w:rFonts w:asciiTheme="minorHAnsi" w:hAnsiTheme="minorHAnsi" w:cstheme="minorHAnsi"/>
                <w:color w:val="000000" w:themeColor="text1"/>
                <w:sz w:val="22"/>
                <w:szCs w:val="22"/>
              </w:rPr>
              <w:t>this</w:t>
            </w:r>
            <w:r w:rsidRPr="00C63754">
              <w:rPr>
                <w:rFonts w:asciiTheme="minorHAnsi" w:hAnsiTheme="minorHAnsi" w:cstheme="minorHAnsi"/>
                <w:color w:val="000000" w:themeColor="text1"/>
                <w:sz w:val="22"/>
                <w:szCs w:val="22"/>
              </w:rPr>
              <w:t xml:space="preserve"> projector is </w:t>
            </w:r>
            <w:r>
              <w:rPr>
                <w:rFonts w:asciiTheme="minorHAnsi" w:hAnsiTheme="minorHAnsi" w:cstheme="minorHAnsi"/>
                <w:color w:val="000000" w:themeColor="text1"/>
                <w:sz w:val="22"/>
                <w:szCs w:val="22"/>
              </w:rPr>
              <w:t xml:space="preserve">such </w:t>
            </w:r>
            <w:r w:rsidRPr="00C63754">
              <w:rPr>
                <w:rFonts w:asciiTheme="minorHAnsi" w:hAnsiTheme="minorHAnsi" w:cstheme="minorHAnsi"/>
                <w:color w:val="000000" w:themeColor="text1"/>
                <w:sz w:val="22"/>
                <w:szCs w:val="22"/>
              </w:rPr>
              <w:t xml:space="preserve">that </w:t>
            </w:r>
            <w:r>
              <w:rPr>
                <w:rFonts w:asciiTheme="minorHAnsi" w:hAnsiTheme="minorHAnsi" w:cstheme="minorHAnsi"/>
                <w:color w:val="000000" w:themeColor="text1"/>
                <w:sz w:val="22"/>
                <w:szCs w:val="22"/>
              </w:rPr>
              <w:t>it can project a clear video and/or presentation on the opposite wall during a presentation</w:t>
            </w:r>
          </w:p>
          <w:p w14:paraId="3AD25F12" w14:textId="77777777" w:rsidR="00DA425A" w:rsidRPr="009B71E1" w:rsidRDefault="00DA425A" w:rsidP="00DA425A">
            <w:pPr>
              <w:tabs>
                <w:tab w:val="left" w:pos="567"/>
                <w:tab w:val="right" w:pos="9072"/>
              </w:tabs>
              <w:ind w:left="567" w:hanging="567"/>
              <w:rPr>
                <w:rFonts w:asciiTheme="minorHAnsi" w:hAnsiTheme="minorHAnsi" w:cstheme="minorHAnsi"/>
                <w:color w:val="000000" w:themeColor="text1"/>
                <w:sz w:val="22"/>
                <w:szCs w:val="22"/>
              </w:rPr>
            </w:pPr>
          </w:p>
          <w:p w14:paraId="2FF3828E" w14:textId="4CD7AAA8" w:rsidR="00321233" w:rsidRPr="009B71E1" w:rsidRDefault="00DA425A" w:rsidP="009B71E1">
            <w:pPr>
              <w:tabs>
                <w:tab w:val="right" w:pos="9072"/>
              </w:tabs>
              <w:rPr>
                <w:rFonts w:asciiTheme="minorHAnsi" w:hAnsiTheme="minorHAnsi" w:cstheme="minorHAnsi"/>
                <w:color w:val="000000" w:themeColor="text1"/>
                <w:sz w:val="22"/>
                <w:szCs w:val="22"/>
              </w:rPr>
            </w:pPr>
            <w:r w:rsidRPr="009B71E1">
              <w:rPr>
                <w:rFonts w:asciiTheme="minorHAnsi" w:hAnsiTheme="minorHAnsi" w:cstheme="minorHAnsi"/>
                <w:color w:val="000000" w:themeColor="text1"/>
                <w:sz w:val="22"/>
                <w:szCs w:val="22"/>
              </w:rPr>
              <w:t>Power supply cable should be</w:t>
            </w:r>
            <w:r w:rsidR="009B71E1">
              <w:rPr>
                <w:rFonts w:asciiTheme="minorHAnsi" w:hAnsiTheme="minorHAnsi" w:cstheme="minorHAnsi"/>
                <w:color w:val="000000" w:themeColor="text1"/>
                <w:sz w:val="22"/>
                <w:szCs w:val="22"/>
              </w:rPr>
              <w:t xml:space="preserve"> </w:t>
            </w:r>
            <w:r w:rsidRPr="009B71E1">
              <w:rPr>
                <w:rFonts w:asciiTheme="minorHAnsi" w:hAnsiTheme="minorHAnsi" w:cstheme="minorHAnsi"/>
                <w:color w:val="000000" w:themeColor="text1"/>
                <w:sz w:val="22"/>
                <w:szCs w:val="22"/>
              </w:rPr>
              <w:t xml:space="preserve">2m long and terminated with a 13A 3-pin UK type standard plug that complies to BS1363.   </w:t>
            </w:r>
          </w:p>
          <w:bookmarkEnd w:id="3"/>
          <w:p w14:paraId="7431F3D0" w14:textId="77777777" w:rsidR="00CC5B3B" w:rsidRPr="009B71E1" w:rsidRDefault="00CC5B3B" w:rsidP="005518BD">
            <w:pPr>
              <w:spacing w:line="276" w:lineRule="auto"/>
              <w:rPr>
                <w:rFonts w:asciiTheme="minorHAnsi" w:hAnsiTheme="minorHAnsi" w:cstheme="minorHAnsi"/>
                <w:color w:val="000000" w:themeColor="text1"/>
                <w:sz w:val="22"/>
                <w:szCs w:val="22"/>
              </w:rPr>
            </w:pPr>
          </w:p>
        </w:tc>
        <w:tc>
          <w:tcPr>
            <w:tcW w:w="519" w:type="pct"/>
            <w:vMerge w:val="restart"/>
            <w:shd w:val="clear" w:color="auto" w:fill="auto"/>
            <w:vAlign w:val="center"/>
          </w:tcPr>
          <w:p w14:paraId="3B6357B7" w14:textId="71713855" w:rsidR="00ED54D6" w:rsidRPr="00D80007" w:rsidRDefault="00141DBE" w:rsidP="0050379D">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t>4.2</w:t>
            </w:r>
            <w:r w:rsidR="00EB1C24">
              <w:rPr>
                <w:rFonts w:asciiTheme="minorHAnsi" w:hAnsiTheme="minorHAnsi" w:cs="Arial"/>
                <w:color w:val="000000"/>
                <w:sz w:val="20"/>
                <w:szCs w:val="20"/>
                <w:lang w:val="en-GB" w:eastAsia="en-GB"/>
              </w:rPr>
              <w:t>B</w:t>
            </w:r>
          </w:p>
        </w:tc>
        <w:tc>
          <w:tcPr>
            <w:tcW w:w="831" w:type="pct"/>
            <w:vAlign w:val="center"/>
          </w:tcPr>
          <w:p w14:paraId="6D28E9B6"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559AC9FA"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ED54D6" w:rsidRPr="00F000CE" w14:paraId="752DB2A8" w14:textId="77777777" w:rsidTr="005518BD">
        <w:trPr>
          <w:trHeight w:val="2036"/>
        </w:trPr>
        <w:tc>
          <w:tcPr>
            <w:tcW w:w="344" w:type="pct"/>
            <w:vMerge/>
            <w:shd w:val="clear" w:color="auto" w:fill="auto"/>
            <w:vAlign w:val="center"/>
          </w:tcPr>
          <w:p w14:paraId="680088A7" w14:textId="77777777" w:rsidR="00ED54D6" w:rsidRPr="00F000CE" w:rsidRDefault="00ED54D6" w:rsidP="0050379D">
            <w:pPr>
              <w:spacing w:line="276" w:lineRule="auto"/>
              <w:rPr>
                <w:rFonts w:ascii="Trebuchet MS" w:hAnsi="Trebuchet MS" w:cs="Arial"/>
                <w:b/>
                <w:bCs/>
                <w:snapToGrid w:val="0"/>
                <w:color w:val="000000"/>
                <w:sz w:val="20"/>
                <w:szCs w:val="20"/>
                <w:lang w:eastAsia="en-GB"/>
              </w:rPr>
            </w:pPr>
          </w:p>
        </w:tc>
        <w:tc>
          <w:tcPr>
            <w:tcW w:w="1638" w:type="pct"/>
            <w:vMerge/>
            <w:shd w:val="clear" w:color="auto" w:fill="auto"/>
            <w:vAlign w:val="center"/>
          </w:tcPr>
          <w:p w14:paraId="77874DC0" w14:textId="77777777" w:rsidR="00ED54D6" w:rsidRPr="005518BD" w:rsidRDefault="00ED54D6" w:rsidP="005518BD">
            <w:pPr>
              <w:spacing w:line="276" w:lineRule="auto"/>
              <w:rPr>
                <w:rFonts w:asciiTheme="minorHAnsi" w:hAnsiTheme="minorHAnsi" w:cs="Arial"/>
                <w:snapToGrid w:val="0"/>
                <w:color w:val="000000"/>
                <w:sz w:val="20"/>
                <w:szCs w:val="20"/>
                <w:lang w:eastAsia="en-GB"/>
              </w:rPr>
            </w:pPr>
          </w:p>
        </w:tc>
        <w:tc>
          <w:tcPr>
            <w:tcW w:w="519" w:type="pct"/>
            <w:vMerge/>
            <w:shd w:val="clear" w:color="auto" w:fill="auto"/>
            <w:vAlign w:val="center"/>
          </w:tcPr>
          <w:p w14:paraId="1CBEABD9"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59D3694A"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1E7B2456"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5518BD" w:rsidRPr="00F000CE" w14:paraId="7F3433ED" w14:textId="77777777" w:rsidTr="005518BD">
        <w:trPr>
          <w:trHeight w:val="2340"/>
        </w:trPr>
        <w:tc>
          <w:tcPr>
            <w:tcW w:w="344" w:type="pct"/>
            <w:vMerge/>
            <w:shd w:val="clear" w:color="auto" w:fill="auto"/>
            <w:vAlign w:val="center"/>
          </w:tcPr>
          <w:p w14:paraId="752BD8CE" w14:textId="77777777" w:rsidR="005518BD" w:rsidRPr="00F000CE" w:rsidRDefault="005518BD" w:rsidP="0050379D">
            <w:pPr>
              <w:spacing w:line="276" w:lineRule="auto"/>
              <w:rPr>
                <w:rFonts w:ascii="Trebuchet MS" w:hAnsi="Trebuchet MS" w:cs="Arial"/>
                <w:b/>
                <w:bCs/>
                <w:snapToGrid w:val="0"/>
                <w:color w:val="000000"/>
                <w:sz w:val="20"/>
                <w:szCs w:val="20"/>
                <w:lang w:eastAsia="en-GB"/>
              </w:rPr>
            </w:pPr>
          </w:p>
        </w:tc>
        <w:tc>
          <w:tcPr>
            <w:tcW w:w="1638" w:type="pct"/>
            <w:vMerge/>
            <w:shd w:val="clear" w:color="auto" w:fill="auto"/>
            <w:vAlign w:val="center"/>
          </w:tcPr>
          <w:p w14:paraId="2E2947C1" w14:textId="77777777" w:rsidR="005518BD" w:rsidRPr="005518BD" w:rsidRDefault="005518BD" w:rsidP="005518BD">
            <w:pPr>
              <w:spacing w:line="276" w:lineRule="auto"/>
              <w:rPr>
                <w:rFonts w:asciiTheme="minorHAnsi" w:hAnsiTheme="minorHAnsi" w:cs="Arial"/>
                <w:snapToGrid w:val="0"/>
                <w:color w:val="000000"/>
                <w:sz w:val="20"/>
                <w:szCs w:val="20"/>
                <w:lang w:eastAsia="en-GB"/>
              </w:rPr>
            </w:pPr>
          </w:p>
        </w:tc>
        <w:tc>
          <w:tcPr>
            <w:tcW w:w="519" w:type="pct"/>
            <w:vMerge/>
            <w:shd w:val="clear" w:color="auto" w:fill="auto"/>
            <w:vAlign w:val="center"/>
          </w:tcPr>
          <w:p w14:paraId="00B286C4" w14:textId="77777777" w:rsidR="005518BD" w:rsidRPr="00D80007" w:rsidRDefault="005518BD"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5BE8C3E6" w14:textId="77777777" w:rsidR="005518BD" w:rsidRDefault="005518BD" w:rsidP="005518B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p w14:paraId="0BB03F54" w14:textId="77777777" w:rsidR="005518BD" w:rsidRPr="00D80007" w:rsidRDefault="005518BD" w:rsidP="0050379D">
            <w:pPr>
              <w:spacing w:line="276" w:lineRule="auto"/>
              <w:rPr>
                <w:rFonts w:asciiTheme="minorHAnsi" w:hAnsiTheme="minorHAnsi" w:cs="Arial"/>
                <w:snapToGrid w:val="0"/>
                <w:color w:val="000000"/>
                <w:sz w:val="20"/>
                <w:szCs w:val="20"/>
                <w:lang w:eastAsia="en-GB"/>
              </w:rPr>
            </w:pPr>
          </w:p>
        </w:tc>
        <w:tc>
          <w:tcPr>
            <w:tcW w:w="1668" w:type="pct"/>
            <w:vMerge/>
            <w:vAlign w:val="center"/>
          </w:tcPr>
          <w:p w14:paraId="037A2042" w14:textId="77777777" w:rsidR="005518BD" w:rsidRPr="00F000CE" w:rsidRDefault="005518BD" w:rsidP="0050379D">
            <w:pPr>
              <w:spacing w:line="276" w:lineRule="auto"/>
              <w:rPr>
                <w:rFonts w:ascii="Trebuchet MS" w:hAnsi="Trebuchet MS" w:cs="Arial"/>
                <w:snapToGrid w:val="0"/>
                <w:color w:val="000000"/>
                <w:sz w:val="20"/>
                <w:szCs w:val="20"/>
                <w:lang w:eastAsia="en-GB"/>
              </w:rPr>
            </w:pPr>
          </w:p>
        </w:tc>
      </w:tr>
      <w:tr w:rsidR="00ED54D6" w:rsidRPr="00F000CE" w14:paraId="34DB0971" w14:textId="77777777" w:rsidTr="00CC5B3B">
        <w:trPr>
          <w:trHeight w:val="383"/>
        </w:trPr>
        <w:tc>
          <w:tcPr>
            <w:tcW w:w="344" w:type="pct"/>
            <w:vMerge/>
            <w:shd w:val="clear" w:color="auto" w:fill="auto"/>
            <w:vAlign w:val="center"/>
          </w:tcPr>
          <w:p w14:paraId="10B914E5" w14:textId="77777777" w:rsidR="00ED54D6" w:rsidRPr="00F000CE" w:rsidRDefault="00ED54D6" w:rsidP="0050379D">
            <w:pPr>
              <w:spacing w:line="276" w:lineRule="auto"/>
              <w:rPr>
                <w:rFonts w:ascii="Trebuchet MS" w:hAnsi="Trebuchet MS" w:cs="Arial"/>
                <w:b/>
                <w:bCs/>
                <w:snapToGrid w:val="0"/>
                <w:color w:val="000000"/>
                <w:sz w:val="20"/>
                <w:szCs w:val="20"/>
                <w:lang w:eastAsia="en-GB"/>
              </w:rPr>
            </w:pPr>
          </w:p>
        </w:tc>
        <w:tc>
          <w:tcPr>
            <w:tcW w:w="1638" w:type="pct"/>
            <w:vMerge/>
            <w:shd w:val="clear" w:color="auto" w:fill="auto"/>
            <w:vAlign w:val="center"/>
          </w:tcPr>
          <w:p w14:paraId="27634A2B" w14:textId="77777777" w:rsidR="00ED54D6" w:rsidRPr="005518BD" w:rsidRDefault="00ED54D6" w:rsidP="005518BD">
            <w:pPr>
              <w:spacing w:line="276" w:lineRule="auto"/>
              <w:rPr>
                <w:rFonts w:asciiTheme="minorHAnsi" w:hAnsiTheme="minorHAnsi" w:cs="Arial"/>
                <w:snapToGrid w:val="0"/>
                <w:color w:val="000000"/>
                <w:sz w:val="20"/>
                <w:szCs w:val="20"/>
                <w:lang w:eastAsia="en-GB"/>
              </w:rPr>
            </w:pPr>
          </w:p>
        </w:tc>
        <w:tc>
          <w:tcPr>
            <w:tcW w:w="519" w:type="pct"/>
            <w:vMerge/>
            <w:shd w:val="clear" w:color="auto" w:fill="auto"/>
            <w:vAlign w:val="center"/>
          </w:tcPr>
          <w:p w14:paraId="27211735"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3B841FF3" w14:textId="77777777" w:rsidR="00A03C76" w:rsidRDefault="00A03C76" w:rsidP="0050379D">
            <w:pPr>
              <w:spacing w:line="276" w:lineRule="auto"/>
              <w:rPr>
                <w:rFonts w:asciiTheme="minorHAnsi" w:hAnsiTheme="minorHAnsi" w:cs="Arial"/>
                <w:snapToGrid w:val="0"/>
                <w:color w:val="000000"/>
                <w:sz w:val="20"/>
                <w:szCs w:val="20"/>
                <w:lang w:eastAsia="en-GB"/>
              </w:rPr>
            </w:pPr>
          </w:p>
          <w:p w14:paraId="56CA82FF" w14:textId="77777777" w:rsidR="00A03C76" w:rsidRPr="00D80007" w:rsidRDefault="00A03C76" w:rsidP="0050379D">
            <w:pPr>
              <w:spacing w:line="276" w:lineRule="auto"/>
              <w:rPr>
                <w:rFonts w:asciiTheme="minorHAnsi" w:hAnsiTheme="minorHAnsi" w:cs="Arial"/>
                <w:snapToGrid w:val="0"/>
                <w:color w:val="000000"/>
                <w:sz w:val="20"/>
                <w:szCs w:val="20"/>
                <w:lang w:eastAsia="en-GB"/>
              </w:rPr>
            </w:pPr>
            <w:r>
              <w:rPr>
                <w:rFonts w:asciiTheme="minorHAnsi" w:hAnsiTheme="minorHAnsi" w:cs="Arial"/>
                <w:snapToGrid w:val="0"/>
                <w:color w:val="000000"/>
                <w:sz w:val="20"/>
                <w:szCs w:val="20"/>
                <w:lang w:eastAsia="en-GB"/>
              </w:rPr>
              <w:t>Weight:</w:t>
            </w:r>
          </w:p>
        </w:tc>
        <w:tc>
          <w:tcPr>
            <w:tcW w:w="1668" w:type="pct"/>
            <w:vMerge/>
            <w:vAlign w:val="center"/>
          </w:tcPr>
          <w:p w14:paraId="321042AF"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ED54D6" w:rsidRPr="00F000CE" w14:paraId="3BA81AB7" w14:textId="77777777" w:rsidTr="005518BD">
        <w:trPr>
          <w:trHeight w:val="1603"/>
        </w:trPr>
        <w:tc>
          <w:tcPr>
            <w:tcW w:w="344" w:type="pct"/>
            <w:vMerge w:val="restart"/>
            <w:shd w:val="clear" w:color="auto" w:fill="auto"/>
            <w:vAlign w:val="center"/>
          </w:tcPr>
          <w:p w14:paraId="52061408" w14:textId="432B284B" w:rsidR="00ED54D6" w:rsidRPr="00F000CE" w:rsidRDefault="00EB1C24" w:rsidP="0050379D">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C</w:t>
            </w:r>
            <w:r w:rsidR="00CC5B3B">
              <w:rPr>
                <w:rFonts w:ascii="Trebuchet MS" w:hAnsi="Trebuchet MS" w:cs="Arial"/>
                <w:b/>
                <w:bCs/>
                <w:color w:val="000000"/>
                <w:sz w:val="20"/>
                <w:szCs w:val="20"/>
                <w:lang w:val="en-GB" w:eastAsia="en-GB"/>
              </w:rPr>
              <w:t xml:space="preserve">. </w:t>
            </w:r>
          </w:p>
        </w:tc>
        <w:tc>
          <w:tcPr>
            <w:tcW w:w="1638" w:type="pct"/>
            <w:vMerge w:val="restart"/>
            <w:shd w:val="clear" w:color="auto" w:fill="auto"/>
            <w:vAlign w:val="center"/>
          </w:tcPr>
          <w:p w14:paraId="4E3B6AE5" w14:textId="77777777" w:rsidR="005518BD" w:rsidRPr="005518BD" w:rsidRDefault="005518BD" w:rsidP="005518BD">
            <w:pPr>
              <w:tabs>
                <w:tab w:val="right" w:pos="9072"/>
              </w:tabs>
              <w:spacing w:after="80"/>
              <w:rPr>
                <w:rFonts w:asciiTheme="minorHAnsi" w:hAnsiTheme="minorHAnsi" w:cstheme="minorHAnsi"/>
                <w:color w:val="000000" w:themeColor="text1"/>
                <w:sz w:val="22"/>
              </w:rPr>
            </w:pPr>
            <w:r w:rsidRPr="005518BD">
              <w:rPr>
                <w:rFonts w:asciiTheme="minorHAnsi" w:hAnsiTheme="minorHAnsi" w:cstheme="minorHAnsi"/>
                <w:b/>
                <w:color w:val="000000" w:themeColor="text1"/>
                <w:sz w:val="22"/>
              </w:rPr>
              <w:t>Top Table Media Server</w:t>
            </w:r>
            <w:r w:rsidRPr="005518BD">
              <w:rPr>
                <w:rFonts w:asciiTheme="minorHAnsi" w:hAnsiTheme="minorHAnsi" w:cstheme="minorHAnsi"/>
                <w:color w:val="000000" w:themeColor="text1"/>
                <w:sz w:val="22"/>
              </w:rPr>
              <w:t xml:space="preserve"> (Media Engine Video Server) </w:t>
            </w:r>
          </w:p>
          <w:p w14:paraId="5880B3EC" w14:textId="0C04C7CF" w:rsidR="005518BD" w:rsidRPr="005518BD" w:rsidRDefault="00A32671" w:rsidP="005518BD">
            <w:pPr>
              <w:pStyle w:val="ListParagraph"/>
              <w:numPr>
                <w:ilvl w:val="0"/>
                <w:numId w:val="9"/>
              </w:numPr>
              <w:tabs>
                <w:tab w:val="right" w:pos="9072"/>
              </w:tabs>
              <w:spacing w:after="80"/>
              <w:ind w:left="0"/>
              <w:contextualSpacing/>
              <w:rPr>
                <w:rFonts w:asciiTheme="minorHAnsi" w:hAnsiTheme="minorHAnsi" w:cstheme="minorHAnsi"/>
                <w:color w:val="000000" w:themeColor="text1"/>
                <w:sz w:val="22"/>
              </w:rPr>
            </w:pPr>
            <w:bookmarkStart w:id="4" w:name="_Hlk13120087"/>
            <w:r>
              <w:rPr>
                <w:rFonts w:asciiTheme="minorHAnsi" w:hAnsiTheme="minorHAnsi" w:cstheme="minorHAnsi"/>
                <w:color w:val="000000" w:themeColor="text1"/>
                <w:sz w:val="22"/>
              </w:rPr>
              <w:t xml:space="preserve">Playback </w:t>
            </w:r>
            <w:proofErr w:type="spellStart"/>
            <w:r>
              <w:rPr>
                <w:rFonts w:asciiTheme="minorHAnsi" w:hAnsiTheme="minorHAnsi" w:cstheme="minorHAnsi"/>
                <w:color w:val="000000" w:themeColor="text1"/>
                <w:sz w:val="22"/>
              </w:rPr>
              <w:t>multistream</w:t>
            </w:r>
            <w:proofErr w:type="spellEnd"/>
            <w:r>
              <w:rPr>
                <w:rFonts w:asciiTheme="minorHAnsi" w:hAnsiTheme="minorHAnsi" w:cstheme="minorHAnsi"/>
                <w:color w:val="000000" w:themeColor="text1"/>
                <w:sz w:val="22"/>
              </w:rPr>
              <w:t xml:space="preserve"> </w:t>
            </w:r>
            <w:r w:rsidR="005518BD" w:rsidRPr="005518BD">
              <w:rPr>
                <w:rFonts w:asciiTheme="minorHAnsi" w:hAnsiTheme="minorHAnsi" w:cstheme="minorHAnsi"/>
                <w:color w:val="000000" w:themeColor="text1"/>
                <w:sz w:val="22"/>
              </w:rPr>
              <w:t>4k</w:t>
            </w:r>
            <w:r w:rsidR="000E2D1E">
              <w:rPr>
                <w:rFonts w:asciiTheme="minorHAnsi" w:hAnsiTheme="minorHAnsi" w:cstheme="minorHAnsi"/>
                <w:color w:val="000000" w:themeColor="text1"/>
                <w:sz w:val="22"/>
              </w:rPr>
              <w:t xml:space="preserve"> video</w:t>
            </w:r>
            <w:r w:rsidR="005518BD" w:rsidRPr="005518BD">
              <w:rPr>
                <w:rFonts w:asciiTheme="minorHAnsi" w:hAnsiTheme="minorHAnsi" w:cstheme="minorHAnsi"/>
                <w:color w:val="000000" w:themeColor="text1"/>
                <w:sz w:val="22"/>
              </w:rPr>
              <w:t xml:space="preserve"> content;</w:t>
            </w:r>
          </w:p>
          <w:p w14:paraId="5C8351AE" w14:textId="77777777" w:rsidR="005518BD" w:rsidRPr="005518BD" w:rsidRDefault="005518BD" w:rsidP="005518BD">
            <w:pPr>
              <w:pStyle w:val="ListParagraph"/>
              <w:numPr>
                <w:ilvl w:val="0"/>
                <w:numId w:val="9"/>
              </w:numPr>
              <w:tabs>
                <w:tab w:val="right" w:pos="9072"/>
              </w:tabs>
              <w:spacing w:after="80"/>
              <w:ind w:left="0"/>
              <w:contextualSpacing/>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Separate geometry correction capabilities for 6 projectors;</w:t>
            </w:r>
            <w:r w:rsidRPr="005518BD">
              <w:rPr>
                <w:rFonts w:asciiTheme="minorHAnsi" w:hAnsiTheme="minorHAnsi" w:cstheme="minorHAnsi"/>
                <w:color w:val="000000" w:themeColor="text1"/>
                <w:sz w:val="22"/>
              </w:rPr>
              <w:tab/>
            </w:r>
          </w:p>
          <w:p w14:paraId="34E15E19" w14:textId="77777777" w:rsidR="005518BD" w:rsidRPr="005518BD" w:rsidRDefault="005518BD" w:rsidP="005518BD">
            <w:pPr>
              <w:pStyle w:val="ListParagraph"/>
              <w:numPr>
                <w:ilvl w:val="0"/>
                <w:numId w:val="9"/>
              </w:numPr>
              <w:tabs>
                <w:tab w:val="right" w:pos="9072"/>
              </w:tabs>
              <w:spacing w:after="80"/>
              <w:ind w:left="0"/>
              <w:contextualSpacing/>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Masking capabilities;</w:t>
            </w:r>
          </w:p>
          <w:p w14:paraId="44E3AF69" w14:textId="77777777" w:rsidR="005518BD" w:rsidRPr="005518BD" w:rsidRDefault="005518BD" w:rsidP="005518BD">
            <w:pPr>
              <w:pStyle w:val="ListParagraph"/>
              <w:numPr>
                <w:ilvl w:val="0"/>
                <w:numId w:val="9"/>
              </w:numPr>
              <w:tabs>
                <w:tab w:val="right" w:pos="9072"/>
              </w:tabs>
              <w:spacing w:after="80"/>
              <w:ind w:left="0"/>
              <w:contextualSpacing/>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Minimum of 1 HDMI/DVI Input;</w:t>
            </w:r>
          </w:p>
          <w:p w14:paraId="6DCD302D" w14:textId="77777777" w:rsidR="005518BD" w:rsidRPr="005518BD" w:rsidRDefault="005518BD" w:rsidP="005518BD">
            <w:pPr>
              <w:pStyle w:val="ListParagraph"/>
              <w:numPr>
                <w:ilvl w:val="0"/>
                <w:numId w:val="9"/>
              </w:numPr>
              <w:tabs>
                <w:tab w:val="right" w:pos="9072"/>
              </w:tabs>
              <w:spacing w:after="80"/>
              <w:ind w:left="0"/>
              <w:contextualSpacing/>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Power supply cable 2m long and terminated with a 13A 3-pin UK type standard plug that complies to BS1363.</w:t>
            </w:r>
          </w:p>
          <w:p w14:paraId="73BE10CD" w14:textId="2269A0E9" w:rsidR="005518BD" w:rsidRPr="005518BD" w:rsidRDefault="005518BD" w:rsidP="005518BD">
            <w:pPr>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 xml:space="preserve">The Media Engine Video Server needs to be dedicated for extensive media production, camera-based auto-setup for soft edge blending and warping </w:t>
            </w:r>
            <w:r w:rsidRPr="00F8069A">
              <w:rPr>
                <w:rFonts w:asciiTheme="minorHAnsi" w:hAnsiTheme="minorHAnsi" w:cstheme="minorHAnsi"/>
                <w:b/>
                <w:color w:val="000000" w:themeColor="text1"/>
                <w:sz w:val="22"/>
              </w:rPr>
              <w:t>for at least six 4K</w:t>
            </w:r>
            <w:r w:rsidR="00830C97">
              <w:rPr>
                <w:rFonts w:asciiTheme="minorHAnsi" w:hAnsiTheme="minorHAnsi" w:cstheme="minorHAnsi"/>
                <w:b/>
                <w:color w:val="000000" w:themeColor="text1"/>
                <w:sz w:val="22"/>
              </w:rPr>
              <w:t xml:space="preserve"> video</w:t>
            </w:r>
            <w:r w:rsidRPr="00F8069A">
              <w:rPr>
                <w:rFonts w:asciiTheme="minorHAnsi" w:hAnsiTheme="minorHAnsi" w:cstheme="minorHAnsi"/>
                <w:b/>
                <w:color w:val="000000" w:themeColor="text1"/>
                <w:sz w:val="22"/>
              </w:rPr>
              <w:t xml:space="preserve"> output channels</w:t>
            </w:r>
            <w:r w:rsidRPr="005518BD">
              <w:rPr>
                <w:rFonts w:asciiTheme="minorHAnsi" w:hAnsiTheme="minorHAnsi" w:cstheme="minorHAnsi"/>
                <w:color w:val="000000" w:themeColor="text1"/>
                <w:sz w:val="22"/>
              </w:rPr>
              <w:t xml:space="preserve"> playback in tandem,</w:t>
            </w:r>
          </w:p>
          <w:p w14:paraId="5D977C63" w14:textId="77777777" w:rsidR="005518BD" w:rsidRPr="005518BD" w:rsidRDefault="005518BD" w:rsidP="005518BD">
            <w:pPr>
              <w:rPr>
                <w:rFonts w:asciiTheme="minorHAnsi" w:hAnsiTheme="minorHAnsi" w:cstheme="minorHAnsi"/>
                <w:color w:val="000000" w:themeColor="text1"/>
                <w:sz w:val="22"/>
              </w:rPr>
            </w:pPr>
          </w:p>
          <w:p w14:paraId="178BBBCF" w14:textId="17CC3048" w:rsidR="005518BD" w:rsidRDefault="005518BD" w:rsidP="005518BD">
            <w:pPr>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 xml:space="preserve">Media Engine server needs to have dedicated software </w:t>
            </w:r>
            <w:r w:rsidR="003C794A">
              <w:rPr>
                <w:rFonts w:asciiTheme="minorHAnsi" w:hAnsiTheme="minorHAnsi" w:cstheme="minorHAnsi"/>
                <w:color w:val="000000" w:themeColor="text1"/>
                <w:sz w:val="22"/>
              </w:rPr>
              <w:t xml:space="preserve">and </w:t>
            </w:r>
            <w:r w:rsidRPr="005518BD">
              <w:rPr>
                <w:rFonts w:asciiTheme="minorHAnsi" w:hAnsiTheme="minorHAnsi" w:cstheme="minorHAnsi"/>
                <w:color w:val="000000" w:themeColor="text1"/>
                <w:sz w:val="22"/>
              </w:rPr>
              <w:t xml:space="preserve">a dedicated </w:t>
            </w:r>
            <w:r w:rsidR="003C794A">
              <w:rPr>
                <w:rFonts w:asciiTheme="minorHAnsi" w:hAnsiTheme="minorHAnsi" w:cstheme="minorHAnsi"/>
                <w:color w:val="000000" w:themeColor="text1"/>
                <w:sz w:val="22"/>
              </w:rPr>
              <w:t xml:space="preserve">simple </w:t>
            </w:r>
            <w:r w:rsidRPr="005518BD">
              <w:rPr>
                <w:rFonts w:asciiTheme="minorHAnsi" w:hAnsiTheme="minorHAnsi" w:cstheme="minorHAnsi"/>
                <w:color w:val="000000" w:themeColor="text1"/>
                <w:sz w:val="22"/>
              </w:rPr>
              <w:t>multi-track playback</w:t>
            </w:r>
            <w:r w:rsidR="003C794A">
              <w:rPr>
                <w:rFonts w:asciiTheme="minorHAnsi" w:hAnsiTheme="minorHAnsi" w:cstheme="minorHAnsi"/>
                <w:color w:val="000000" w:themeColor="text1"/>
                <w:sz w:val="22"/>
              </w:rPr>
              <w:t xml:space="preserve"> procedure</w:t>
            </w:r>
            <w:r w:rsidRPr="005518BD">
              <w:rPr>
                <w:rFonts w:asciiTheme="minorHAnsi" w:hAnsiTheme="minorHAnsi" w:cstheme="minorHAnsi"/>
                <w:color w:val="000000" w:themeColor="text1"/>
                <w:sz w:val="22"/>
              </w:rPr>
              <w:t>. The system needs to support a timeline of not less than six 4K video layers playback,</w:t>
            </w:r>
            <w:r w:rsidR="003C794A">
              <w:rPr>
                <w:rFonts w:asciiTheme="minorHAnsi" w:hAnsiTheme="minorHAnsi" w:cstheme="minorHAnsi"/>
                <w:color w:val="000000" w:themeColor="text1"/>
                <w:sz w:val="22"/>
              </w:rPr>
              <w:t xml:space="preserve"> </w:t>
            </w:r>
            <w:r w:rsidRPr="005518BD">
              <w:rPr>
                <w:rFonts w:asciiTheme="minorHAnsi" w:hAnsiTheme="minorHAnsi" w:cstheme="minorHAnsi"/>
                <w:color w:val="000000" w:themeColor="text1"/>
                <w:sz w:val="22"/>
              </w:rPr>
              <w:t xml:space="preserve">Multichannel audio support, Key stone correction, surface </w:t>
            </w:r>
            <w:proofErr w:type="spellStart"/>
            <w:r w:rsidRPr="005518BD">
              <w:rPr>
                <w:rFonts w:asciiTheme="minorHAnsi" w:hAnsiTheme="minorHAnsi" w:cstheme="minorHAnsi"/>
                <w:color w:val="000000" w:themeColor="text1"/>
                <w:sz w:val="22"/>
              </w:rPr>
              <w:t>colour</w:t>
            </w:r>
            <w:proofErr w:type="spellEnd"/>
            <w:r w:rsidRPr="005518BD">
              <w:rPr>
                <w:rFonts w:asciiTheme="minorHAnsi" w:hAnsiTheme="minorHAnsi" w:cstheme="minorHAnsi"/>
                <w:color w:val="000000" w:themeColor="text1"/>
                <w:sz w:val="22"/>
              </w:rPr>
              <w:t xml:space="preserve"> correction, manual </w:t>
            </w:r>
            <w:proofErr w:type="spellStart"/>
            <w:r w:rsidRPr="005518BD">
              <w:rPr>
                <w:rFonts w:asciiTheme="minorHAnsi" w:hAnsiTheme="minorHAnsi" w:cstheme="minorHAnsi"/>
                <w:color w:val="000000" w:themeColor="text1"/>
                <w:sz w:val="22"/>
              </w:rPr>
              <w:t>softedge</w:t>
            </w:r>
            <w:proofErr w:type="spellEnd"/>
            <w:r w:rsidRPr="005518BD">
              <w:rPr>
                <w:rFonts w:asciiTheme="minorHAnsi" w:hAnsiTheme="minorHAnsi" w:cstheme="minorHAnsi"/>
                <w:color w:val="000000" w:themeColor="text1"/>
                <w:sz w:val="22"/>
              </w:rPr>
              <w:t xml:space="preserve"> blending, surface geometry adaptation and advanced warping facility.</w:t>
            </w:r>
          </w:p>
          <w:p w14:paraId="0B7BE6F9" w14:textId="08BAC9FF" w:rsidR="00DA425A" w:rsidRPr="005518BD" w:rsidRDefault="00DA425A" w:rsidP="009B71E1">
            <w:pPr>
              <w:tabs>
                <w:tab w:val="right" w:pos="9072"/>
              </w:tabs>
              <w:spacing w:after="80"/>
              <w:rPr>
                <w:rFonts w:asciiTheme="minorHAnsi" w:hAnsiTheme="minorHAnsi" w:cstheme="minorHAnsi"/>
                <w:color w:val="000000" w:themeColor="text1"/>
                <w:sz w:val="22"/>
              </w:rPr>
            </w:pPr>
            <w:r w:rsidRPr="00C63754">
              <w:rPr>
                <w:rFonts w:asciiTheme="minorHAnsi" w:hAnsiTheme="minorHAnsi" w:cstheme="minorHAnsi"/>
                <w:color w:val="000000" w:themeColor="text1"/>
                <w:sz w:val="22"/>
              </w:rPr>
              <w:t xml:space="preserve">Power supply cable should be 2m long and terminated with a 13A 3-pin UK type standard plug that complies to BS1363.   </w:t>
            </w:r>
          </w:p>
          <w:bookmarkEnd w:id="4"/>
          <w:p w14:paraId="66B09F81" w14:textId="77777777" w:rsidR="00CC5B3B" w:rsidRPr="005518BD" w:rsidRDefault="00CC5B3B" w:rsidP="005518BD">
            <w:pPr>
              <w:spacing w:line="276" w:lineRule="auto"/>
              <w:rPr>
                <w:rFonts w:asciiTheme="minorHAnsi" w:hAnsiTheme="minorHAnsi" w:cs="Arial"/>
                <w:color w:val="000000"/>
                <w:sz w:val="20"/>
                <w:szCs w:val="20"/>
                <w:lang w:val="en-GB" w:eastAsia="en-GB"/>
              </w:rPr>
            </w:pPr>
          </w:p>
        </w:tc>
        <w:tc>
          <w:tcPr>
            <w:tcW w:w="519" w:type="pct"/>
            <w:vMerge w:val="restart"/>
            <w:shd w:val="clear" w:color="auto" w:fill="auto"/>
            <w:vAlign w:val="center"/>
          </w:tcPr>
          <w:p w14:paraId="20E4179E" w14:textId="18D37D0E" w:rsidR="00ED54D6" w:rsidRPr="00D80007" w:rsidRDefault="00141DBE" w:rsidP="0050379D">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t>4.2</w:t>
            </w:r>
            <w:r w:rsidR="008A5AF7">
              <w:rPr>
                <w:rFonts w:asciiTheme="minorHAnsi" w:hAnsiTheme="minorHAnsi" w:cs="Arial"/>
                <w:color w:val="000000"/>
                <w:sz w:val="20"/>
                <w:szCs w:val="20"/>
                <w:lang w:val="en-GB" w:eastAsia="en-GB"/>
              </w:rPr>
              <w:t>C</w:t>
            </w:r>
          </w:p>
        </w:tc>
        <w:tc>
          <w:tcPr>
            <w:tcW w:w="831" w:type="pct"/>
            <w:vAlign w:val="center"/>
          </w:tcPr>
          <w:p w14:paraId="696AD69F"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42B883E1"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ED54D6" w:rsidRPr="00F000CE" w14:paraId="331C6233" w14:textId="77777777" w:rsidTr="005518BD">
        <w:trPr>
          <w:trHeight w:val="1966"/>
        </w:trPr>
        <w:tc>
          <w:tcPr>
            <w:tcW w:w="344" w:type="pct"/>
            <w:vMerge/>
            <w:shd w:val="clear" w:color="auto" w:fill="auto"/>
            <w:vAlign w:val="center"/>
          </w:tcPr>
          <w:p w14:paraId="3B15BF5D" w14:textId="77777777" w:rsidR="00ED54D6" w:rsidRPr="00F000CE" w:rsidRDefault="00ED54D6" w:rsidP="0050379D">
            <w:pPr>
              <w:spacing w:line="276" w:lineRule="auto"/>
              <w:rPr>
                <w:rFonts w:ascii="Trebuchet MS" w:hAnsi="Trebuchet MS" w:cs="Arial"/>
                <w:b/>
                <w:bCs/>
                <w:snapToGrid w:val="0"/>
                <w:color w:val="000000"/>
                <w:sz w:val="20"/>
                <w:szCs w:val="20"/>
                <w:lang w:eastAsia="en-GB"/>
              </w:rPr>
            </w:pPr>
          </w:p>
        </w:tc>
        <w:tc>
          <w:tcPr>
            <w:tcW w:w="1638" w:type="pct"/>
            <w:vMerge/>
            <w:shd w:val="clear" w:color="auto" w:fill="auto"/>
            <w:vAlign w:val="center"/>
          </w:tcPr>
          <w:p w14:paraId="4C5B274E" w14:textId="77777777" w:rsidR="00ED54D6" w:rsidRPr="005518BD" w:rsidRDefault="00ED54D6" w:rsidP="005518BD">
            <w:pPr>
              <w:spacing w:line="276" w:lineRule="auto"/>
              <w:rPr>
                <w:rFonts w:asciiTheme="minorHAnsi" w:hAnsiTheme="minorHAnsi" w:cs="Arial"/>
                <w:snapToGrid w:val="0"/>
                <w:color w:val="000000"/>
                <w:sz w:val="20"/>
                <w:szCs w:val="20"/>
                <w:lang w:eastAsia="en-GB"/>
              </w:rPr>
            </w:pPr>
          </w:p>
        </w:tc>
        <w:tc>
          <w:tcPr>
            <w:tcW w:w="519" w:type="pct"/>
            <w:vMerge/>
            <w:shd w:val="clear" w:color="auto" w:fill="auto"/>
            <w:vAlign w:val="center"/>
          </w:tcPr>
          <w:p w14:paraId="5FFFB0FA"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6F355842"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6C87DC54"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ED54D6" w:rsidRPr="00F000CE" w14:paraId="661F4606" w14:textId="77777777" w:rsidTr="00CC5B3B">
        <w:trPr>
          <w:trHeight w:val="383"/>
        </w:trPr>
        <w:tc>
          <w:tcPr>
            <w:tcW w:w="344" w:type="pct"/>
            <w:vMerge/>
            <w:shd w:val="clear" w:color="auto" w:fill="auto"/>
            <w:vAlign w:val="center"/>
          </w:tcPr>
          <w:p w14:paraId="62F016B7" w14:textId="77777777" w:rsidR="00ED54D6" w:rsidRPr="00F000CE" w:rsidRDefault="00ED54D6" w:rsidP="0050379D">
            <w:pPr>
              <w:spacing w:line="276" w:lineRule="auto"/>
              <w:rPr>
                <w:rFonts w:ascii="Trebuchet MS" w:hAnsi="Trebuchet MS" w:cs="Arial"/>
                <w:b/>
                <w:bCs/>
                <w:snapToGrid w:val="0"/>
                <w:color w:val="000000"/>
                <w:sz w:val="20"/>
                <w:szCs w:val="20"/>
                <w:lang w:eastAsia="en-GB"/>
              </w:rPr>
            </w:pPr>
          </w:p>
        </w:tc>
        <w:tc>
          <w:tcPr>
            <w:tcW w:w="1638" w:type="pct"/>
            <w:vMerge/>
            <w:shd w:val="clear" w:color="auto" w:fill="auto"/>
            <w:vAlign w:val="center"/>
          </w:tcPr>
          <w:p w14:paraId="2FA462AB" w14:textId="77777777" w:rsidR="00ED54D6" w:rsidRPr="005518BD" w:rsidRDefault="00ED54D6" w:rsidP="005518BD">
            <w:pPr>
              <w:spacing w:line="276" w:lineRule="auto"/>
              <w:rPr>
                <w:rFonts w:asciiTheme="minorHAnsi" w:hAnsiTheme="minorHAnsi" w:cs="Arial"/>
                <w:snapToGrid w:val="0"/>
                <w:color w:val="000000"/>
                <w:sz w:val="20"/>
                <w:szCs w:val="20"/>
                <w:lang w:eastAsia="en-GB"/>
              </w:rPr>
            </w:pPr>
          </w:p>
        </w:tc>
        <w:tc>
          <w:tcPr>
            <w:tcW w:w="519" w:type="pct"/>
            <w:vMerge/>
            <w:shd w:val="clear" w:color="auto" w:fill="auto"/>
            <w:vAlign w:val="center"/>
          </w:tcPr>
          <w:p w14:paraId="5069FB15"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0CD240FB" w14:textId="77777777" w:rsidR="00ED54D6"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p w14:paraId="79138352" w14:textId="77777777" w:rsidR="00A03C76" w:rsidRPr="00D80007" w:rsidRDefault="00A03C76" w:rsidP="0050379D">
            <w:pPr>
              <w:spacing w:line="276" w:lineRule="auto"/>
              <w:rPr>
                <w:rFonts w:asciiTheme="minorHAnsi" w:hAnsiTheme="minorHAnsi" w:cs="Arial"/>
                <w:snapToGrid w:val="0"/>
                <w:color w:val="000000"/>
                <w:sz w:val="20"/>
                <w:szCs w:val="20"/>
                <w:lang w:eastAsia="en-GB"/>
              </w:rPr>
            </w:pPr>
          </w:p>
        </w:tc>
        <w:tc>
          <w:tcPr>
            <w:tcW w:w="1668" w:type="pct"/>
            <w:vMerge/>
            <w:vAlign w:val="center"/>
          </w:tcPr>
          <w:p w14:paraId="7CA1CC15"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F8069A" w:rsidRPr="00F000CE" w14:paraId="2E86E063" w14:textId="77777777" w:rsidTr="00114625">
        <w:trPr>
          <w:trHeight w:val="786"/>
        </w:trPr>
        <w:tc>
          <w:tcPr>
            <w:tcW w:w="344" w:type="pct"/>
            <w:vMerge w:val="restart"/>
            <w:shd w:val="clear" w:color="auto" w:fill="auto"/>
            <w:vAlign w:val="center"/>
          </w:tcPr>
          <w:p w14:paraId="4F7E96EA" w14:textId="69B59FC2" w:rsidR="00F8069A" w:rsidRPr="00F000CE" w:rsidRDefault="00EB1C24" w:rsidP="00141DBE">
            <w:pPr>
              <w:spacing w:line="276" w:lineRule="auto"/>
              <w:jc w:val="center"/>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D</w:t>
            </w:r>
            <w:r w:rsidR="00F8069A">
              <w:rPr>
                <w:rFonts w:ascii="Trebuchet MS" w:hAnsi="Trebuchet MS" w:cs="Arial"/>
                <w:b/>
                <w:bCs/>
                <w:color w:val="000000"/>
                <w:sz w:val="20"/>
                <w:szCs w:val="20"/>
                <w:lang w:val="en-GB" w:eastAsia="en-GB"/>
              </w:rPr>
              <w:t>.</w:t>
            </w:r>
          </w:p>
        </w:tc>
        <w:tc>
          <w:tcPr>
            <w:tcW w:w="1638" w:type="pct"/>
            <w:vMerge w:val="restart"/>
            <w:shd w:val="clear" w:color="auto" w:fill="auto"/>
            <w:vAlign w:val="center"/>
          </w:tcPr>
          <w:p w14:paraId="46705C7C" w14:textId="77777777" w:rsidR="00F8069A" w:rsidRPr="005518BD" w:rsidRDefault="00F8069A" w:rsidP="005518BD">
            <w:pPr>
              <w:tabs>
                <w:tab w:val="right" w:pos="9072"/>
              </w:tabs>
              <w:spacing w:after="80"/>
              <w:rPr>
                <w:rFonts w:asciiTheme="minorHAnsi" w:hAnsiTheme="minorHAnsi" w:cstheme="minorHAnsi"/>
                <w:b/>
                <w:color w:val="000000" w:themeColor="text1"/>
                <w:sz w:val="22"/>
              </w:rPr>
            </w:pPr>
            <w:bookmarkStart w:id="5" w:name="_Hlk13120193"/>
            <w:r w:rsidRPr="005518BD">
              <w:rPr>
                <w:rFonts w:asciiTheme="minorHAnsi" w:hAnsiTheme="minorHAnsi" w:cstheme="minorHAnsi"/>
                <w:b/>
                <w:color w:val="000000" w:themeColor="text1"/>
                <w:sz w:val="22"/>
              </w:rPr>
              <w:t>Multi A/V table mount socket to connect a/v source</w:t>
            </w:r>
          </w:p>
          <w:bookmarkEnd w:id="5"/>
          <w:p w14:paraId="5F98D3D7" w14:textId="77777777" w:rsidR="00F8069A" w:rsidRPr="005518BD" w:rsidRDefault="00F8069A" w:rsidP="005518BD">
            <w:pPr>
              <w:tabs>
                <w:tab w:val="right" w:pos="9072"/>
              </w:tabs>
              <w:spacing w:after="80"/>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ab/>
            </w:r>
          </w:p>
          <w:p w14:paraId="0503D44C" w14:textId="77777777" w:rsidR="00F8069A" w:rsidRPr="005518BD" w:rsidRDefault="00F8069A" w:rsidP="005518BD">
            <w:pPr>
              <w:pStyle w:val="ListParagraph"/>
              <w:numPr>
                <w:ilvl w:val="0"/>
                <w:numId w:val="9"/>
              </w:numPr>
              <w:tabs>
                <w:tab w:val="right" w:pos="9072"/>
              </w:tabs>
              <w:spacing w:after="80"/>
              <w:ind w:left="0"/>
              <w:contextualSpacing/>
              <w:rPr>
                <w:rFonts w:asciiTheme="minorHAnsi" w:hAnsiTheme="minorHAnsi" w:cstheme="minorHAnsi"/>
                <w:color w:val="000000" w:themeColor="text1"/>
                <w:sz w:val="22"/>
              </w:rPr>
            </w:pPr>
            <w:bookmarkStart w:id="6" w:name="_Hlk13120208"/>
            <w:r w:rsidRPr="005518BD">
              <w:rPr>
                <w:rFonts w:asciiTheme="minorHAnsi" w:hAnsiTheme="minorHAnsi" w:cstheme="minorHAnsi"/>
                <w:color w:val="000000" w:themeColor="text1"/>
                <w:sz w:val="22"/>
              </w:rPr>
              <w:t>Inputs: HDMI Female; Mini DisplayPort Female; VGA 15 Pin Female; 3.5mm Audio Female; 3 x RCA Female (Composite Video + Stereo Audio); RJ45 Female Ethernet (Pass-through)</w:t>
            </w:r>
          </w:p>
          <w:p w14:paraId="7EF41E61" w14:textId="77777777" w:rsidR="00F8069A" w:rsidRPr="005518BD" w:rsidRDefault="00F8069A" w:rsidP="005518BD">
            <w:pPr>
              <w:pStyle w:val="ListParagraph"/>
              <w:numPr>
                <w:ilvl w:val="0"/>
                <w:numId w:val="9"/>
              </w:numPr>
              <w:tabs>
                <w:tab w:val="right" w:pos="9072"/>
              </w:tabs>
              <w:spacing w:after="80"/>
              <w:ind w:left="0"/>
              <w:contextualSpacing/>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 xml:space="preserve">Outputs: HDMI Female; RJ45 Female Ethernet (Pass-through); USB Type A Female (5V 1.5A Power Only) </w:t>
            </w:r>
          </w:p>
          <w:p w14:paraId="763E66F9" w14:textId="77777777" w:rsidR="00F8069A" w:rsidRPr="005518BD" w:rsidRDefault="00F8069A" w:rsidP="005518BD">
            <w:pPr>
              <w:pStyle w:val="ListParagraph"/>
              <w:numPr>
                <w:ilvl w:val="0"/>
                <w:numId w:val="9"/>
              </w:numPr>
              <w:tabs>
                <w:tab w:val="right" w:pos="9072"/>
              </w:tabs>
              <w:spacing w:after="80"/>
              <w:ind w:left="0"/>
              <w:contextualSpacing/>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Maximum Analogue Video Input: 1920x1080p 60Hz</w:t>
            </w:r>
          </w:p>
          <w:p w14:paraId="5301427C" w14:textId="77777777" w:rsidR="00F8069A" w:rsidRPr="005518BD" w:rsidRDefault="00F8069A" w:rsidP="005518BD">
            <w:pPr>
              <w:pStyle w:val="ListParagraph"/>
              <w:numPr>
                <w:ilvl w:val="0"/>
                <w:numId w:val="9"/>
              </w:numPr>
              <w:tabs>
                <w:tab w:val="right" w:pos="9072"/>
              </w:tabs>
              <w:spacing w:after="80"/>
              <w:ind w:left="0"/>
              <w:contextualSpacing/>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Maximum Digital Video Input: 1920x1080p 60Hz</w:t>
            </w:r>
          </w:p>
          <w:p w14:paraId="72607BC4" w14:textId="77777777" w:rsidR="00F8069A" w:rsidRPr="005518BD" w:rsidRDefault="00F8069A" w:rsidP="005518BD">
            <w:pPr>
              <w:pStyle w:val="ListParagraph"/>
              <w:numPr>
                <w:ilvl w:val="0"/>
                <w:numId w:val="9"/>
              </w:numPr>
              <w:tabs>
                <w:tab w:val="right" w:pos="9072"/>
              </w:tabs>
              <w:spacing w:after="80"/>
              <w:ind w:left="0"/>
              <w:contextualSpacing/>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Analogue Audio Support: 2 Channel Stereo (3.5mm &amp; 2 x RCA)</w:t>
            </w:r>
          </w:p>
          <w:p w14:paraId="7A78FD8B" w14:textId="77777777" w:rsidR="00F8069A" w:rsidRPr="005518BD" w:rsidRDefault="00F8069A" w:rsidP="005518BD">
            <w:pPr>
              <w:pStyle w:val="ListParagraph"/>
              <w:numPr>
                <w:ilvl w:val="0"/>
                <w:numId w:val="9"/>
              </w:numPr>
              <w:tabs>
                <w:tab w:val="right" w:pos="9072"/>
              </w:tabs>
              <w:spacing w:after="80"/>
              <w:ind w:left="0"/>
              <w:contextualSpacing/>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Digital Audio Support: up to 7.1 Channel Surround Sound (HDMI, Mini DisplayPort)</w:t>
            </w:r>
          </w:p>
          <w:bookmarkEnd w:id="6"/>
          <w:p w14:paraId="0EA3BAB4" w14:textId="77777777" w:rsidR="00F8069A" w:rsidRPr="005518BD" w:rsidRDefault="00F8069A" w:rsidP="005518BD">
            <w:pPr>
              <w:spacing w:line="276" w:lineRule="auto"/>
              <w:rPr>
                <w:rFonts w:asciiTheme="minorHAnsi" w:hAnsiTheme="minorHAnsi" w:cs="Arial"/>
                <w:color w:val="000000"/>
                <w:sz w:val="20"/>
                <w:szCs w:val="20"/>
                <w:lang w:val="en-GB" w:eastAsia="en-GB"/>
              </w:rPr>
            </w:pPr>
          </w:p>
        </w:tc>
        <w:tc>
          <w:tcPr>
            <w:tcW w:w="519" w:type="pct"/>
            <w:vMerge w:val="restart"/>
            <w:shd w:val="clear" w:color="auto" w:fill="auto"/>
            <w:vAlign w:val="center"/>
          </w:tcPr>
          <w:p w14:paraId="6568FB89" w14:textId="77BEBF7F" w:rsidR="00F8069A" w:rsidRPr="00D80007" w:rsidRDefault="00F8069A" w:rsidP="0050379D">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t>4.2</w:t>
            </w:r>
            <w:r w:rsidR="00EB1C24">
              <w:rPr>
                <w:rFonts w:asciiTheme="minorHAnsi" w:hAnsiTheme="minorHAnsi" w:cs="Arial"/>
                <w:color w:val="000000"/>
                <w:sz w:val="20"/>
                <w:szCs w:val="20"/>
                <w:lang w:val="en-GB" w:eastAsia="en-GB"/>
              </w:rPr>
              <w:t>D</w:t>
            </w:r>
          </w:p>
        </w:tc>
        <w:tc>
          <w:tcPr>
            <w:tcW w:w="831" w:type="pct"/>
            <w:vAlign w:val="center"/>
          </w:tcPr>
          <w:p w14:paraId="0786A478" w14:textId="77777777" w:rsidR="00F8069A" w:rsidRPr="00D80007" w:rsidRDefault="00F8069A"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53604012" w14:textId="77777777" w:rsidR="00F8069A" w:rsidRPr="00F000CE" w:rsidRDefault="00F8069A" w:rsidP="0050379D">
            <w:pPr>
              <w:spacing w:line="276" w:lineRule="auto"/>
              <w:rPr>
                <w:rFonts w:ascii="Trebuchet MS" w:hAnsi="Trebuchet MS" w:cs="Arial"/>
                <w:snapToGrid w:val="0"/>
                <w:color w:val="000000"/>
                <w:sz w:val="20"/>
                <w:szCs w:val="20"/>
                <w:lang w:eastAsia="en-GB"/>
              </w:rPr>
            </w:pPr>
          </w:p>
        </w:tc>
      </w:tr>
      <w:tr w:rsidR="00ED54D6" w:rsidRPr="00F000CE" w14:paraId="161AF6B4" w14:textId="77777777" w:rsidTr="00D27FBA">
        <w:trPr>
          <w:trHeight w:val="1958"/>
        </w:trPr>
        <w:tc>
          <w:tcPr>
            <w:tcW w:w="344" w:type="pct"/>
            <w:vMerge/>
            <w:shd w:val="clear" w:color="auto" w:fill="auto"/>
            <w:vAlign w:val="center"/>
          </w:tcPr>
          <w:p w14:paraId="075AF462" w14:textId="77777777" w:rsidR="00ED54D6" w:rsidRPr="00F000CE" w:rsidRDefault="00ED54D6" w:rsidP="0050379D">
            <w:pPr>
              <w:spacing w:line="276" w:lineRule="auto"/>
              <w:rPr>
                <w:rFonts w:ascii="Trebuchet MS" w:hAnsi="Trebuchet MS" w:cs="Arial"/>
                <w:b/>
                <w:bCs/>
                <w:snapToGrid w:val="0"/>
                <w:color w:val="000000"/>
                <w:sz w:val="20"/>
                <w:szCs w:val="20"/>
                <w:lang w:eastAsia="en-GB"/>
              </w:rPr>
            </w:pPr>
          </w:p>
        </w:tc>
        <w:tc>
          <w:tcPr>
            <w:tcW w:w="1638" w:type="pct"/>
            <w:vMerge/>
            <w:shd w:val="clear" w:color="auto" w:fill="auto"/>
            <w:vAlign w:val="center"/>
          </w:tcPr>
          <w:p w14:paraId="475E12D7" w14:textId="77777777" w:rsidR="00ED54D6" w:rsidRPr="005518BD" w:rsidRDefault="00ED54D6" w:rsidP="005518BD">
            <w:pPr>
              <w:spacing w:line="276" w:lineRule="auto"/>
              <w:rPr>
                <w:rFonts w:asciiTheme="minorHAnsi" w:hAnsiTheme="minorHAnsi" w:cs="Arial"/>
                <w:snapToGrid w:val="0"/>
                <w:color w:val="000000"/>
                <w:sz w:val="20"/>
                <w:szCs w:val="20"/>
                <w:lang w:eastAsia="en-GB"/>
              </w:rPr>
            </w:pPr>
          </w:p>
        </w:tc>
        <w:tc>
          <w:tcPr>
            <w:tcW w:w="519" w:type="pct"/>
            <w:vMerge/>
            <w:shd w:val="clear" w:color="auto" w:fill="auto"/>
            <w:vAlign w:val="center"/>
          </w:tcPr>
          <w:p w14:paraId="7F05A7A1"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16FCD06A"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7BD42EF9"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ED54D6" w:rsidRPr="00F000CE" w14:paraId="1435A3AA" w14:textId="77777777" w:rsidTr="00CC5B3B">
        <w:trPr>
          <w:trHeight w:val="383"/>
        </w:trPr>
        <w:tc>
          <w:tcPr>
            <w:tcW w:w="344" w:type="pct"/>
            <w:vMerge/>
            <w:shd w:val="clear" w:color="auto" w:fill="auto"/>
            <w:vAlign w:val="center"/>
          </w:tcPr>
          <w:p w14:paraId="23770EC4" w14:textId="77777777" w:rsidR="00ED54D6" w:rsidRPr="00F000CE" w:rsidRDefault="00ED54D6" w:rsidP="0050379D">
            <w:pPr>
              <w:spacing w:line="276" w:lineRule="auto"/>
              <w:rPr>
                <w:rFonts w:ascii="Trebuchet MS" w:hAnsi="Trebuchet MS" w:cs="Arial"/>
                <w:b/>
                <w:bCs/>
                <w:snapToGrid w:val="0"/>
                <w:color w:val="000000"/>
                <w:sz w:val="20"/>
                <w:szCs w:val="20"/>
                <w:lang w:eastAsia="en-GB"/>
              </w:rPr>
            </w:pPr>
          </w:p>
        </w:tc>
        <w:tc>
          <w:tcPr>
            <w:tcW w:w="1638" w:type="pct"/>
            <w:vMerge/>
            <w:shd w:val="clear" w:color="auto" w:fill="auto"/>
            <w:vAlign w:val="center"/>
          </w:tcPr>
          <w:p w14:paraId="297E3199" w14:textId="77777777" w:rsidR="00ED54D6" w:rsidRPr="005518BD" w:rsidRDefault="00ED54D6" w:rsidP="005518BD">
            <w:pPr>
              <w:spacing w:line="276" w:lineRule="auto"/>
              <w:rPr>
                <w:rFonts w:asciiTheme="minorHAnsi" w:hAnsiTheme="minorHAnsi" w:cs="Arial"/>
                <w:snapToGrid w:val="0"/>
                <w:color w:val="000000"/>
                <w:sz w:val="20"/>
                <w:szCs w:val="20"/>
                <w:lang w:eastAsia="en-GB"/>
              </w:rPr>
            </w:pPr>
          </w:p>
        </w:tc>
        <w:tc>
          <w:tcPr>
            <w:tcW w:w="519" w:type="pct"/>
            <w:vMerge/>
            <w:shd w:val="clear" w:color="auto" w:fill="auto"/>
            <w:vAlign w:val="center"/>
          </w:tcPr>
          <w:p w14:paraId="69417D7E"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p>
        </w:tc>
        <w:tc>
          <w:tcPr>
            <w:tcW w:w="831" w:type="pct"/>
            <w:vAlign w:val="center"/>
          </w:tcPr>
          <w:p w14:paraId="10782C7C"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6D4F3F20"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F8069A" w:rsidRPr="00F000CE" w14:paraId="20553510" w14:textId="77777777" w:rsidTr="00F8069A">
        <w:trPr>
          <w:trHeight w:val="1113"/>
        </w:trPr>
        <w:tc>
          <w:tcPr>
            <w:tcW w:w="344" w:type="pct"/>
            <w:vMerge w:val="restart"/>
            <w:shd w:val="clear" w:color="auto" w:fill="auto"/>
            <w:vAlign w:val="center"/>
          </w:tcPr>
          <w:p w14:paraId="1AC31A0F" w14:textId="6BC56C29" w:rsidR="00F8069A" w:rsidRDefault="00F8069A" w:rsidP="0050379D">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E</w:t>
            </w:r>
            <w:r w:rsidR="00EB1C24">
              <w:rPr>
                <w:rFonts w:ascii="Trebuchet MS" w:hAnsi="Trebuchet MS" w:cs="Arial"/>
                <w:b/>
                <w:bCs/>
                <w:color w:val="000000"/>
                <w:sz w:val="20"/>
                <w:szCs w:val="20"/>
                <w:lang w:val="en-GB" w:eastAsia="en-GB"/>
              </w:rPr>
              <w:t>.</w:t>
            </w:r>
          </w:p>
        </w:tc>
        <w:tc>
          <w:tcPr>
            <w:tcW w:w="1638" w:type="pct"/>
            <w:vMerge w:val="restart"/>
            <w:shd w:val="clear" w:color="auto" w:fill="auto"/>
            <w:vAlign w:val="center"/>
          </w:tcPr>
          <w:p w14:paraId="1AB903D2" w14:textId="77777777" w:rsidR="00F8069A" w:rsidRDefault="00F8069A" w:rsidP="00DA425A">
            <w:pPr>
              <w:tabs>
                <w:tab w:val="right" w:pos="9072"/>
              </w:tabs>
              <w:spacing w:after="80"/>
              <w:rPr>
                <w:rFonts w:asciiTheme="minorHAnsi" w:hAnsiTheme="minorHAnsi" w:cstheme="minorHAnsi"/>
                <w:color w:val="000000" w:themeColor="text1"/>
                <w:sz w:val="22"/>
              </w:rPr>
            </w:pPr>
          </w:p>
          <w:p w14:paraId="6E5EDFE4" w14:textId="42463701" w:rsidR="00F8069A" w:rsidRDefault="00F8069A" w:rsidP="00DA425A">
            <w:pPr>
              <w:tabs>
                <w:tab w:val="right" w:pos="9072"/>
              </w:tabs>
              <w:spacing w:after="80"/>
              <w:rPr>
                <w:rFonts w:asciiTheme="minorHAnsi" w:hAnsiTheme="minorHAnsi" w:cstheme="minorHAnsi"/>
                <w:color w:val="000000" w:themeColor="text1"/>
                <w:sz w:val="22"/>
              </w:rPr>
            </w:pPr>
            <w:r>
              <w:rPr>
                <w:rFonts w:asciiTheme="minorHAnsi" w:hAnsiTheme="minorHAnsi" w:cstheme="minorHAnsi"/>
                <w:color w:val="000000" w:themeColor="text1"/>
                <w:sz w:val="22"/>
              </w:rPr>
              <w:t>HDBT Extender</w:t>
            </w:r>
          </w:p>
          <w:p w14:paraId="49CB7DE0" w14:textId="77777777" w:rsidR="00F8069A" w:rsidRPr="005518BD" w:rsidRDefault="00F8069A" w:rsidP="005518BD">
            <w:pPr>
              <w:tabs>
                <w:tab w:val="right" w:pos="9072"/>
              </w:tabs>
              <w:spacing w:after="80"/>
              <w:rPr>
                <w:rFonts w:asciiTheme="minorHAnsi" w:hAnsiTheme="minorHAnsi" w:cstheme="minorHAnsi"/>
                <w:b/>
                <w:color w:val="000000" w:themeColor="text1"/>
                <w:sz w:val="22"/>
              </w:rPr>
            </w:pPr>
          </w:p>
        </w:tc>
        <w:tc>
          <w:tcPr>
            <w:tcW w:w="519" w:type="pct"/>
            <w:vMerge w:val="restart"/>
            <w:shd w:val="clear" w:color="auto" w:fill="auto"/>
            <w:vAlign w:val="center"/>
          </w:tcPr>
          <w:p w14:paraId="1EA8DEB5" w14:textId="0FD35902" w:rsidR="00F8069A" w:rsidRDefault="00F8069A" w:rsidP="00141DBE">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t>4.2E</w:t>
            </w:r>
          </w:p>
        </w:tc>
        <w:tc>
          <w:tcPr>
            <w:tcW w:w="831" w:type="pct"/>
            <w:vAlign w:val="center"/>
          </w:tcPr>
          <w:p w14:paraId="4F74818C" w14:textId="4A0E1A00" w:rsidR="00F8069A" w:rsidRPr="00D80007" w:rsidRDefault="00F8069A" w:rsidP="0050379D">
            <w:pPr>
              <w:spacing w:line="276" w:lineRule="auto"/>
              <w:rPr>
                <w:rFonts w:asciiTheme="minorHAnsi" w:hAnsiTheme="minorHAnsi" w:cs="Arial"/>
                <w:snapToGrid w:val="0"/>
                <w:color w:val="000000"/>
                <w:sz w:val="20"/>
                <w:szCs w:val="20"/>
                <w:lang w:eastAsia="en-GB"/>
              </w:rPr>
            </w:pPr>
            <w:proofErr w:type="spellStart"/>
            <w:r>
              <w:rPr>
                <w:rFonts w:asciiTheme="minorHAnsi" w:hAnsiTheme="minorHAnsi" w:cs="Arial"/>
                <w:snapToGrid w:val="0"/>
                <w:color w:val="000000"/>
                <w:sz w:val="20"/>
                <w:szCs w:val="20"/>
                <w:lang w:eastAsia="en-GB"/>
              </w:rPr>
              <w:t>Colour</w:t>
            </w:r>
            <w:proofErr w:type="spellEnd"/>
          </w:p>
        </w:tc>
        <w:tc>
          <w:tcPr>
            <w:tcW w:w="1668" w:type="pct"/>
            <w:vMerge w:val="restart"/>
            <w:vAlign w:val="center"/>
          </w:tcPr>
          <w:p w14:paraId="439AAFC0" w14:textId="77777777" w:rsidR="00F8069A" w:rsidRPr="00F000CE" w:rsidRDefault="00F8069A" w:rsidP="0050379D">
            <w:pPr>
              <w:spacing w:line="276" w:lineRule="auto"/>
              <w:rPr>
                <w:rFonts w:ascii="Trebuchet MS" w:hAnsi="Trebuchet MS" w:cs="Arial"/>
                <w:snapToGrid w:val="0"/>
                <w:color w:val="000000"/>
                <w:sz w:val="20"/>
                <w:szCs w:val="20"/>
                <w:lang w:eastAsia="en-GB"/>
              </w:rPr>
            </w:pPr>
          </w:p>
        </w:tc>
      </w:tr>
      <w:tr w:rsidR="00F8069A" w:rsidRPr="00F000CE" w14:paraId="3794D839" w14:textId="77777777" w:rsidTr="00D27FBA">
        <w:trPr>
          <w:trHeight w:val="1555"/>
        </w:trPr>
        <w:tc>
          <w:tcPr>
            <w:tcW w:w="344" w:type="pct"/>
            <w:vMerge/>
            <w:shd w:val="clear" w:color="auto" w:fill="auto"/>
            <w:vAlign w:val="center"/>
          </w:tcPr>
          <w:p w14:paraId="654E6E90" w14:textId="77777777" w:rsidR="00F8069A" w:rsidRDefault="00F8069A" w:rsidP="0050379D">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0CF46B33" w14:textId="77777777" w:rsidR="00F8069A" w:rsidRDefault="00F8069A" w:rsidP="00DA425A">
            <w:pPr>
              <w:tabs>
                <w:tab w:val="right" w:pos="9072"/>
              </w:tabs>
              <w:spacing w:after="80"/>
              <w:rPr>
                <w:rFonts w:asciiTheme="minorHAnsi" w:hAnsiTheme="minorHAnsi" w:cstheme="minorHAnsi"/>
                <w:color w:val="000000" w:themeColor="text1"/>
                <w:sz w:val="22"/>
              </w:rPr>
            </w:pPr>
          </w:p>
        </w:tc>
        <w:tc>
          <w:tcPr>
            <w:tcW w:w="519" w:type="pct"/>
            <w:vMerge/>
            <w:shd w:val="clear" w:color="auto" w:fill="auto"/>
            <w:vAlign w:val="center"/>
          </w:tcPr>
          <w:p w14:paraId="17C131B0" w14:textId="77777777" w:rsidR="00F8069A" w:rsidRDefault="00F8069A" w:rsidP="00141DBE">
            <w:pPr>
              <w:spacing w:line="276" w:lineRule="auto"/>
              <w:rPr>
                <w:rFonts w:asciiTheme="minorHAnsi" w:hAnsiTheme="minorHAnsi" w:cs="Arial"/>
                <w:color w:val="000000"/>
                <w:sz w:val="20"/>
                <w:szCs w:val="20"/>
                <w:lang w:val="en-GB" w:eastAsia="en-GB"/>
              </w:rPr>
            </w:pPr>
          </w:p>
        </w:tc>
        <w:tc>
          <w:tcPr>
            <w:tcW w:w="831" w:type="pct"/>
            <w:vAlign w:val="center"/>
          </w:tcPr>
          <w:p w14:paraId="699BDC37" w14:textId="752A8360" w:rsidR="00F8069A" w:rsidRPr="00D80007" w:rsidRDefault="00F8069A" w:rsidP="00DA425A">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1B5C1B6D" w14:textId="77777777" w:rsidR="00F8069A" w:rsidRPr="00F000CE" w:rsidRDefault="00F8069A" w:rsidP="0050379D">
            <w:pPr>
              <w:spacing w:line="276" w:lineRule="auto"/>
              <w:rPr>
                <w:rFonts w:ascii="Trebuchet MS" w:hAnsi="Trebuchet MS" w:cs="Arial"/>
                <w:snapToGrid w:val="0"/>
                <w:color w:val="000000"/>
                <w:sz w:val="20"/>
                <w:szCs w:val="20"/>
                <w:lang w:eastAsia="en-GB"/>
              </w:rPr>
            </w:pPr>
          </w:p>
        </w:tc>
      </w:tr>
      <w:tr w:rsidR="00F8069A" w:rsidRPr="00F000CE" w14:paraId="52E9E207" w14:textId="77777777" w:rsidTr="00D27FBA">
        <w:trPr>
          <w:trHeight w:val="1555"/>
        </w:trPr>
        <w:tc>
          <w:tcPr>
            <w:tcW w:w="344" w:type="pct"/>
            <w:vMerge/>
            <w:shd w:val="clear" w:color="auto" w:fill="auto"/>
            <w:vAlign w:val="center"/>
          </w:tcPr>
          <w:p w14:paraId="64F41268" w14:textId="77777777" w:rsidR="00F8069A" w:rsidRDefault="00F8069A" w:rsidP="0050379D">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02731DD1" w14:textId="77777777" w:rsidR="00F8069A" w:rsidRDefault="00F8069A" w:rsidP="00DA425A">
            <w:pPr>
              <w:tabs>
                <w:tab w:val="right" w:pos="9072"/>
              </w:tabs>
              <w:spacing w:after="80"/>
              <w:rPr>
                <w:rFonts w:asciiTheme="minorHAnsi" w:hAnsiTheme="minorHAnsi" w:cstheme="minorHAnsi"/>
                <w:color w:val="000000" w:themeColor="text1"/>
                <w:sz w:val="22"/>
              </w:rPr>
            </w:pPr>
          </w:p>
        </w:tc>
        <w:tc>
          <w:tcPr>
            <w:tcW w:w="519" w:type="pct"/>
            <w:vMerge/>
            <w:shd w:val="clear" w:color="auto" w:fill="auto"/>
            <w:vAlign w:val="center"/>
          </w:tcPr>
          <w:p w14:paraId="154B7BF9" w14:textId="77777777" w:rsidR="00F8069A" w:rsidRDefault="00F8069A" w:rsidP="00141DBE">
            <w:pPr>
              <w:spacing w:line="276" w:lineRule="auto"/>
              <w:rPr>
                <w:rFonts w:asciiTheme="minorHAnsi" w:hAnsiTheme="minorHAnsi" w:cs="Arial"/>
                <w:color w:val="000000"/>
                <w:sz w:val="20"/>
                <w:szCs w:val="20"/>
                <w:lang w:val="en-GB" w:eastAsia="en-GB"/>
              </w:rPr>
            </w:pPr>
          </w:p>
        </w:tc>
        <w:tc>
          <w:tcPr>
            <w:tcW w:w="831" w:type="pct"/>
            <w:vAlign w:val="center"/>
          </w:tcPr>
          <w:p w14:paraId="0BDFB6E9" w14:textId="51703207" w:rsidR="00F8069A" w:rsidRPr="00D80007" w:rsidRDefault="00F8069A" w:rsidP="00DA425A">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2078BCA6" w14:textId="77777777" w:rsidR="00F8069A" w:rsidRPr="00F000CE" w:rsidRDefault="00F8069A" w:rsidP="0050379D">
            <w:pPr>
              <w:spacing w:line="276" w:lineRule="auto"/>
              <w:rPr>
                <w:rFonts w:ascii="Trebuchet MS" w:hAnsi="Trebuchet MS" w:cs="Arial"/>
                <w:snapToGrid w:val="0"/>
                <w:color w:val="000000"/>
                <w:sz w:val="20"/>
                <w:szCs w:val="20"/>
                <w:lang w:eastAsia="en-GB"/>
              </w:rPr>
            </w:pPr>
          </w:p>
        </w:tc>
      </w:tr>
      <w:tr w:rsidR="00ED54D6" w:rsidRPr="00F000CE" w14:paraId="4B1231CC" w14:textId="77777777" w:rsidTr="00D27FBA">
        <w:trPr>
          <w:trHeight w:val="1555"/>
        </w:trPr>
        <w:tc>
          <w:tcPr>
            <w:tcW w:w="344" w:type="pct"/>
            <w:vMerge w:val="restart"/>
            <w:shd w:val="clear" w:color="auto" w:fill="auto"/>
            <w:vAlign w:val="center"/>
          </w:tcPr>
          <w:p w14:paraId="06F742A0" w14:textId="77777777" w:rsidR="008A5AF7" w:rsidRDefault="008A5AF7" w:rsidP="0050379D">
            <w:pPr>
              <w:spacing w:line="276" w:lineRule="auto"/>
              <w:rPr>
                <w:rFonts w:ascii="Trebuchet MS" w:hAnsi="Trebuchet MS" w:cs="Arial"/>
                <w:b/>
                <w:bCs/>
                <w:color w:val="000000"/>
                <w:sz w:val="20"/>
                <w:szCs w:val="20"/>
                <w:lang w:val="en-GB" w:eastAsia="en-GB"/>
              </w:rPr>
            </w:pPr>
          </w:p>
          <w:p w14:paraId="2A049C00" w14:textId="77777777" w:rsidR="008A5AF7" w:rsidRDefault="008A5AF7" w:rsidP="0050379D">
            <w:pPr>
              <w:spacing w:line="276" w:lineRule="auto"/>
              <w:rPr>
                <w:rFonts w:ascii="Trebuchet MS" w:hAnsi="Trebuchet MS" w:cs="Arial"/>
                <w:b/>
                <w:bCs/>
                <w:color w:val="000000"/>
                <w:sz w:val="20"/>
                <w:szCs w:val="20"/>
                <w:lang w:val="en-GB" w:eastAsia="en-GB"/>
              </w:rPr>
            </w:pPr>
          </w:p>
          <w:p w14:paraId="1CA23FC4" w14:textId="77777777" w:rsidR="008A5AF7" w:rsidRDefault="008A5AF7" w:rsidP="0050379D">
            <w:pPr>
              <w:spacing w:line="276" w:lineRule="auto"/>
              <w:rPr>
                <w:rFonts w:ascii="Trebuchet MS" w:hAnsi="Trebuchet MS" w:cs="Arial"/>
                <w:b/>
                <w:bCs/>
                <w:color w:val="000000"/>
                <w:sz w:val="20"/>
                <w:szCs w:val="20"/>
                <w:lang w:val="en-GB" w:eastAsia="en-GB"/>
              </w:rPr>
            </w:pPr>
          </w:p>
          <w:p w14:paraId="011836D0" w14:textId="77777777" w:rsidR="008A5AF7" w:rsidRDefault="008A5AF7" w:rsidP="0050379D">
            <w:pPr>
              <w:spacing w:line="276" w:lineRule="auto"/>
              <w:rPr>
                <w:rFonts w:ascii="Trebuchet MS" w:hAnsi="Trebuchet MS" w:cs="Arial"/>
                <w:b/>
                <w:bCs/>
                <w:color w:val="000000"/>
                <w:sz w:val="20"/>
                <w:szCs w:val="20"/>
                <w:lang w:val="en-GB" w:eastAsia="en-GB"/>
              </w:rPr>
            </w:pPr>
          </w:p>
          <w:p w14:paraId="68D4801B" w14:textId="177510F5" w:rsidR="00ED54D6" w:rsidRPr="00F000CE" w:rsidRDefault="00CC5B3B" w:rsidP="0050379D">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F.</w:t>
            </w:r>
          </w:p>
        </w:tc>
        <w:tc>
          <w:tcPr>
            <w:tcW w:w="1638" w:type="pct"/>
            <w:vMerge w:val="restart"/>
            <w:shd w:val="clear" w:color="auto" w:fill="auto"/>
            <w:vAlign w:val="center"/>
          </w:tcPr>
          <w:p w14:paraId="3B43735C" w14:textId="77777777" w:rsidR="005518BD" w:rsidRPr="005518BD" w:rsidRDefault="005518BD" w:rsidP="005518BD">
            <w:pPr>
              <w:tabs>
                <w:tab w:val="right" w:pos="9072"/>
              </w:tabs>
              <w:spacing w:after="80"/>
              <w:rPr>
                <w:rFonts w:asciiTheme="minorHAnsi" w:hAnsiTheme="minorHAnsi" w:cstheme="minorHAnsi"/>
                <w:color w:val="000000" w:themeColor="text1"/>
                <w:sz w:val="22"/>
              </w:rPr>
            </w:pPr>
            <w:bookmarkStart w:id="7" w:name="_Hlk13120327"/>
            <w:r w:rsidRPr="005518BD">
              <w:rPr>
                <w:rFonts w:asciiTheme="minorHAnsi" w:hAnsiTheme="minorHAnsi" w:cstheme="minorHAnsi"/>
                <w:b/>
                <w:color w:val="000000" w:themeColor="text1"/>
                <w:sz w:val="22"/>
              </w:rPr>
              <w:t xml:space="preserve">Pedestal mounted interactive table touch screen monitor 55" 4K </w:t>
            </w:r>
          </w:p>
          <w:p w14:paraId="25AD6B50" w14:textId="77777777" w:rsidR="005518BD" w:rsidRPr="005518BD" w:rsidRDefault="005518BD" w:rsidP="005518BD">
            <w:pPr>
              <w:tabs>
                <w:tab w:val="right" w:pos="9072"/>
              </w:tabs>
              <w:spacing w:after="80"/>
              <w:rPr>
                <w:rFonts w:asciiTheme="minorHAnsi" w:hAnsiTheme="minorHAnsi" w:cstheme="minorHAnsi"/>
                <w:color w:val="000000" w:themeColor="text1"/>
                <w:sz w:val="22"/>
              </w:rPr>
            </w:pPr>
            <w:bookmarkStart w:id="8" w:name="_Hlk13120340"/>
            <w:bookmarkEnd w:id="7"/>
            <w:r w:rsidRPr="005518BD">
              <w:rPr>
                <w:rFonts w:asciiTheme="minorHAnsi" w:hAnsiTheme="minorHAnsi" w:cstheme="minorHAnsi"/>
                <w:b/>
                <w:color w:val="000000" w:themeColor="text1"/>
                <w:sz w:val="22"/>
              </w:rPr>
              <w:t xml:space="preserve">Interactive table touch screen monitor 55" 4K </w:t>
            </w:r>
            <w:r w:rsidRPr="005518BD">
              <w:rPr>
                <w:rFonts w:asciiTheme="minorHAnsi" w:hAnsiTheme="minorHAnsi" w:cstheme="minorHAnsi"/>
                <w:color w:val="000000" w:themeColor="text1"/>
                <w:sz w:val="22"/>
              </w:rPr>
              <w:t xml:space="preserve">20 touch with integrated Android 5.0 engine minimum, min. dual cortex A53 chipset 1.4GHz and Video Mali-450PM quadcore CPU or better, WIFI, built-in 16GB flash, at least 2GB ram - support for HTML5 browser, supporting video and audio online and offline, and file manager, with built-in speakers and USB 3 data input point.  Power supply cable should be 2m long and terminated with a 13A 3-pin UK type standard plug that complies to BS1363.   </w:t>
            </w:r>
          </w:p>
          <w:bookmarkEnd w:id="8"/>
          <w:p w14:paraId="08FA9C34" w14:textId="77777777" w:rsidR="00CC5B3B" w:rsidRPr="005518BD" w:rsidRDefault="00CC5B3B" w:rsidP="005518BD">
            <w:pPr>
              <w:spacing w:line="276" w:lineRule="auto"/>
              <w:rPr>
                <w:rFonts w:asciiTheme="minorHAnsi" w:hAnsiTheme="minorHAnsi" w:cs="Arial"/>
                <w:color w:val="000000"/>
                <w:sz w:val="20"/>
                <w:szCs w:val="20"/>
                <w:lang w:val="en-GB" w:eastAsia="en-GB"/>
              </w:rPr>
            </w:pPr>
          </w:p>
        </w:tc>
        <w:tc>
          <w:tcPr>
            <w:tcW w:w="519" w:type="pct"/>
            <w:vMerge w:val="restart"/>
            <w:shd w:val="clear" w:color="auto" w:fill="auto"/>
            <w:vAlign w:val="center"/>
          </w:tcPr>
          <w:p w14:paraId="025201D0" w14:textId="77777777" w:rsidR="008A5AF7" w:rsidRDefault="008A5AF7" w:rsidP="00141DBE">
            <w:pPr>
              <w:spacing w:line="276" w:lineRule="auto"/>
              <w:rPr>
                <w:rFonts w:asciiTheme="minorHAnsi" w:hAnsiTheme="minorHAnsi" w:cs="Arial"/>
                <w:color w:val="000000"/>
                <w:sz w:val="20"/>
                <w:szCs w:val="20"/>
                <w:lang w:val="en-GB" w:eastAsia="en-GB"/>
              </w:rPr>
            </w:pPr>
          </w:p>
          <w:p w14:paraId="16738D30" w14:textId="77777777" w:rsidR="008A5AF7" w:rsidRDefault="008A5AF7" w:rsidP="00141DBE">
            <w:pPr>
              <w:spacing w:line="276" w:lineRule="auto"/>
              <w:rPr>
                <w:rFonts w:asciiTheme="minorHAnsi" w:hAnsiTheme="minorHAnsi" w:cs="Arial"/>
                <w:color w:val="000000"/>
                <w:sz w:val="20"/>
                <w:szCs w:val="20"/>
                <w:lang w:val="en-GB" w:eastAsia="en-GB"/>
              </w:rPr>
            </w:pPr>
          </w:p>
          <w:p w14:paraId="0B57761D" w14:textId="77777777" w:rsidR="008A5AF7" w:rsidRDefault="008A5AF7" w:rsidP="00141DBE">
            <w:pPr>
              <w:spacing w:line="276" w:lineRule="auto"/>
              <w:rPr>
                <w:rFonts w:asciiTheme="minorHAnsi" w:hAnsiTheme="minorHAnsi" w:cs="Arial"/>
                <w:color w:val="000000"/>
                <w:sz w:val="20"/>
                <w:szCs w:val="20"/>
                <w:lang w:val="en-GB" w:eastAsia="en-GB"/>
              </w:rPr>
            </w:pPr>
          </w:p>
          <w:p w14:paraId="7D711402" w14:textId="77777777" w:rsidR="008A5AF7" w:rsidRDefault="008A5AF7" w:rsidP="00141DBE">
            <w:pPr>
              <w:spacing w:line="276" w:lineRule="auto"/>
              <w:rPr>
                <w:rFonts w:asciiTheme="minorHAnsi" w:hAnsiTheme="minorHAnsi" w:cs="Arial"/>
                <w:color w:val="000000"/>
                <w:sz w:val="20"/>
                <w:szCs w:val="20"/>
                <w:lang w:val="en-GB" w:eastAsia="en-GB"/>
              </w:rPr>
            </w:pPr>
          </w:p>
          <w:p w14:paraId="11473CF4" w14:textId="355AF4E0" w:rsidR="00ED54D6" w:rsidRPr="00D80007" w:rsidRDefault="00141DBE" w:rsidP="00141DBE">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t>4.2F</w:t>
            </w:r>
          </w:p>
        </w:tc>
        <w:tc>
          <w:tcPr>
            <w:tcW w:w="831" w:type="pct"/>
            <w:vAlign w:val="center"/>
          </w:tcPr>
          <w:p w14:paraId="74FA09BF"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3754CB90"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r w:rsidR="00ED54D6" w:rsidRPr="00F000CE" w14:paraId="1D92AAA2" w14:textId="77777777" w:rsidTr="00D27FBA">
        <w:trPr>
          <w:trHeight w:val="1716"/>
        </w:trPr>
        <w:tc>
          <w:tcPr>
            <w:tcW w:w="344" w:type="pct"/>
            <w:vMerge/>
            <w:shd w:val="clear" w:color="auto" w:fill="auto"/>
            <w:vAlign w:val="center"/>
          </w:tcPr>
          <w:p w14:paraId="140D3AD3" w14:textId="77777777" w:rsidR="00ED54D6" w:rsidRPr="00F000CE" w:rsidRDefault="00ED54D6" w:rsidP="0050379D">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5A9670B7" w14:textId="77777777" w:rsidR="00ED54D6" w:rsidRPr="005518BD" w:rsidRDefault="00ED54D6"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586F01EF" w14:textId="77777777" w:rsidR="00ED54D6" w:rsidRPr="00D80007" w:rsidRDefault="00ED54D6" w:rsidP="0050379D">
            <w:pPr>
              <w:spacing w:line="276" w:lineRule="auto"/>
              <w:rPr>
                <w:rFonts w:asciiTheme="minorHAnsi" w:hAnsiTheme="minorHAnsi" w:cs="Arial"/>
                <w:color w:val="000000"/>
                <w:sz w:val="20"/>
                <w:szCs w:val="20"/>
                <w:lang w:val="en-GB" w:eastAsia="en-GB"/>
              </w:rPr>
            </w:pPr>
          </w:p>
        </w:tc>
        <w:tc>
          <w:tcPr>
            <w:tcW w:w="831" w:type="pct"/>
            <w:vAlign w:val="center"/>
          </w:tcPr>
          <w:p w14:paraId="35AA056B"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569E9A4F" w14:textId="77777777" w:rsidR="00ED54D6" w:rsidRPr="00F000CE" w:rsidRDefault="00ED54D6" w:rsidP="0050379D">
            <w:pPr>
              <w:spacing w:line="276" w:lineRule="auto"/>
              <w:rPr>
                <w:rFonts w:ascii="Trebuchet MS" w:hAnsi="Trebuchet MS" w:cs="Arial"/>
                <w:color w:val="000000"/>
                <w:sz w:val="20"/>
                <w:szCs w:val="20"/>
                <w:lang w:val="en-GB" w:eastAsia="en-GB"/>
              </w:rPr>
            </w:pPr>
          </w:p>
        </w:tc>
      </w:tr>
      <w:tr w:rsidR="00ED54D6" w:rsidRPr="00F000CE" w14:paraId="09A81868" w14:textId="77777777" w:rsidTr="00CC5B3B">
        <w:trPr>
          <w:trHeight w:val="383"/>
        </w:trPr>
        <w:tc>
          <w:tcPr>
            <w:tcW w:w="344" w:type="pct"/>
            <w:vMerge/>
            <w:shd w:val="clear" w:color="auto" w:fill="auto"/>
            <w:vAlign w:val="center"/>
          </w:tcPr>
          <w:p w14:paraId="1EA8CBD7" w14:textId="77777777" w:rsidR="00ED54D6" w:rsidRPr="00F000CE" w:rsidRDefault="00ED54D6" w:rsidP="0050379D">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4CA0B96B" w14:textId="77777777" w:rsidR="00ED54D6" w:rsidRPr="005518BD" w:rsidRDefault="00ED54D6"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4CF60E32" w14:textId="77777777" w:rsidR="00ED54D6" w:rsidRPr="00D80007" w:rsidRDefault="00ED54D6" w:rsidP="0050379D">
            <w:pPr>
              <w:spacing w:line="276" w:lineRule="auto"/>
              <w:rPr>
                <w:rFonts w:asciiTheme="minorHAnsi" w:hAnsiTheme="minorHAnsi" w:cs="Arial"/>
                <w:color w:val="000000"/>
                <w:sz w:val="20"/>
                <w:szCs w:val="20"/>
                <w:lang w:val="en-GB" w:eastAsia="en-GB"/>
              </w:rPr>
            </w:pPr>
          </w:p>
        </w:tc>
        <w:tc>
          <w:tcPr>
            <w:tcW w:w="831" w:type="pct"/>
            <w:vAlign w:val="center"/>
          </w:tcPr>
          <w:p w14:paraId="168B6337" w14:textId="77777777" w:rsidR="00ED54D6" w:rsidRPr="00D80007" w:rsidRDefault="00ED54D6" w:rsidP="0050379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7C6A00A8" w14:textId="77777777" w:rsidR="00ED54D6" w:rsidRPr="00F000CE" w:rsidRDefault="00ED54D6" w:rsidP="0050379D">
            <w:pPr>
              <w:spacing w:line="276" w:lineRule="auto"/>
              <w:rPr>
                <w:rFonts w:ascii="Trebuchet MS" w:hAnsi="Trebuchet MS" w:cs="Arial"/>
                <w:color w:val="000000"/>
                <w:sz w:val="20"/>
                <w:szCs w:val="20"/>
                <w:lang w:val="en-GB" w:eastAsia="en-GB"/>
              </w:rPr>
            </w:pPr>
          </w:p>
        </w:tc>
      </w:tr>
      <w:tr w:rsidR="00E6132B" w:rsidRPr="00F000CE" w14:paraId="6EE9A62A" w14:textId="77777777" w:rsidTr="00D27FBA">
        <w:trPr>
          <w:trHeight w:val="1397"/>
        </w:trPr>
        <w:tc>
          <w:tcPr>
            <w:tcW w:w="344" w:type="pct"/>
            <w:vMerge w:val="restart"/>
            <w:shd w:val="clear" w:color="auto" w:fill="auto"/>
            <w:vAlign w:val="center"/>
          </w:tcPr>
          <w:p w14:paraId="3CC05EDC" w14:textId="144ED81B" w:rsidR="00E6132B" w:rsidRPr="00F000CE" w:rsidRDefault="00CC5B3B" w:rsidP="00E6132B">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G</w:t>
            </w:r>
            <w:r w:rsidR="00DA425A">
              <w:rPr>
                <w:rFonts w:ascii="Trebuchet MS" w:hAnsi="Trebuchet MS" w:cs="Arial"/>
                <w:b/>
                <w:bCs/>
                <w:color w:val="000000"/>
                <w:sz w:val="20"/>
                <w:szCs w:val="20"/>
                <w:lang w:val="en-GB" w:eastAsia="en-GB"/>
              </w:rPr>
              <w:t>1</w:t>
            </w:r>
            <w:r>
              <w:rPr>
                <w:rFonts w:ascii="Trebuchet MS" w:hAnsi="Trebuchet MS" w:cs="Arial"/>
                <w:b/>
                <w:bCs/>
                <w:color w:val="000000"/>
                <w:sz w:val="20"/>
                <w:szCs w:val="20"/>
                <w:lang w:val="en-GB" w:eastAsia="en-GB"/>
              </w:rPr>
              <w:t>.</w:t>
            </w:r>
          </w:p>
        </w:tc>
        <w:tc>
          <w:tcPr>
            <w:tcW w:w="1638" w:type="pct"/>
            <w:vMerge w:val="restart"/>
            <w:shd w:val="clear" w:color="auto" w:fill="auto"/>
            <w:vAlign w:val="center"/>
          </w:tcPr>
          <w:p w14:paraId="017C7FDE" w14:textId="77777777" w:rsidR="00DA425A" w:rsidRPr="00C63754" w:rsidRDefault="00DA425A" w:rsidP="00DA425A">
            <w:pPr>
              <w:tabs>
                <w:tab w:val="right" w:pos="9072"/>
              </w:tabs>
              <w:rPr>
                <w:rFonts w:asciiTheme="minorHAnsi" w:hAnsiTheme="minorHAnsi" w:cstheme="minorHAnsi"/>
                <w:color w:val="000000" w:themeColor="text1"/>
                <w:sz w:val="22"/>
              </w:rPr>
            </w:pPr>
            <w:r w:rsidRPr="00C63754">
              <w:rPr>
                <w:rFonts w:asciiTheme="minorHAnsi" w:hAnsiTheme="minorHAnsi" w:cstheme="minorHAnsi"/>
                <w:b/>
                <w:color w:val="000000" w:themeColor="text1"/>
                <w:sz w:val="22"/>
              </w:rPr>
              <w:t>Speaker 2 Way, with wall hanging brackets</w:t>
            </w:r>
            <w:r w:rsidRPr="00C63754">
              <w:rPr>
                <w:rFonts w:asciiTheme="minorHAnsi" w:hAnsiTheme="minorHAnsi" w:cstheme="minorHAnsi"/>
                <w:color w:val="000000" w:themeColor="text1"/>
                <w:sz w:val="22"/>
              </w:rPr>
              <w:t xml:space="preserve">, </w:t>
            </w:r>
            <w:r>
              <w:rPr>
                <w:rFonts w:asciiTheme="minorHAnsi" w:hAnsiTheme="minorHAnsi" w:cstheme="minorHAnsi"/>
                <w:color w:val="000000" w:themeColor="text1"/>
                <w:sz w:val="22"/>
              </w:rPr>
              <w:t>for Auditorium</w:t>
            </w:r>
          </w:p>
          <w:p w14:paraId="204220E5" w14:textId="77777777" w:rsidR="00DA425A" w:rsidRPr="00F8069A" w:rsidRDefault="00DA425A" w:rsidP="00DA425A">
            <w:pPr>
              <w:tabs>
                <w:tab w:val="right" w:pos="9072"/>
              </w:tabs>
              <w:rPr>
                <w:rFonts w:asciiTheme="minorHAnsi" w:hAnsiTheme="minorHAnsi" w:cstheme="minorHAnsi"/>
                <w:color w:val="000000" w:themeColor="text1"/>
                <w:sz w:val="22"/>
              </w:rPr>
            </w:pPr>
            <w:bookmarkStart w:id="9" w:name="_Hlk13120373"/>
            <w:r w:rsidRPr="00F8069A">
              <w:rPr>
                <w:rFonts w:asciiTheme="minorHAnsi" w:hAnsiTheme="minorHAnsi" w:cstheme="minorHAnsi"/>
                <w:color w:val="000000" w:themeColor="text1"/>
                <w:sz w:val="22"/>
              </w:rPr>
              <w:t>Speaker 2 Way, with hanging brackets, 5" woofer - 1" tweeter - RMS power 50W/25W/12W @ 100V 30W on 8 ohm - Freq response 100-20Khz (-10dB) SPL 1W/m @ 1KHz.:90-dB - coverage angle 1KHz/4KHz (-6db) 140° / 90°; Protection rating IP55.</w:t>
            </w:r>
          </w:p>
          <w:bookmarkEnd w:id="9"/>
          <w:p w14:paraId="07A09BD5" w14:textId="77777777" w:rsidR="00CC5B3B" w:rsidRPr="005518BD" w:rsidRDefault="00CC5B3B" w:rsidP="005518BD">
            <w:pPr>
              <w:spacing w:line="276" w:lineRule="auto"/>
              <w:rPr>
                <w:rFonts w:asciiTheme="minorHAnsi" w:hAnsiTheme="minorHAnsi" w:cs="Arial"/>
                <w:color w:val="000000"/>
                <w:sz w:val="20"/>
                <w:szCs w:val="20"/>
                <w:lang w:val="en-GB" w:eastAsia="en-GB"/>
              </w:rPr>
            </w:pPr>
          </w:p>
        </w:tc>
        <w:tc>
          <w:tcPr>
            <w:tcW w:w="519" w:type="pct"/>
            <w:vMerge w:val="restart"/>
            <w:shd w:val="clear" w:color="auto" w:fill="auto"/>
            <w:vAlign w:val="center"/>
          </w:tcPr>
          <w:p w14:paraId="37CDAE38" w14:textId="1BC02D5D" w:rsidR="00141DBE" w:rsidRPr="00D80007" w:rsidRDefault="00141DBE" w:rsidP="00E6132B">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t>4.2G</w:t>
            </w:r>
            <w:r w:rsidR="00DA425A">
              <w:rPr>
                <w:rFonts w:asciiTheme="minorHAnsi" w:hAnsiTheme="minorHAnsi" w:cs="Arial"/>
                <w:color w:val="000000"/>
                <w:sz w:val="20"/>
                <w:szCs w:val="20"/>
                <w:lang w:val="en-GB" w:eastAsia="en-GB"/>
              </w:rPr>
              <w:t>1</w:t>
            </w:r>
          </w:p>
        </w:tc>
        <w:tc>
          <w:tcPr>
            <w:tcW w:w="831" w:type="pct"/>
            <w:vAlign w:val="center"/>
          </w:tcPr>
          <w:p w14:paraId="68A171DC" w14:textId="77777777" w:rsidR="00E6132B" w:rsidRPr="00D80007" w:rsidRDefault="00E6132B" w:rsidP="00E6132B">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1499E4C2" w14:textId="77777777" w:rsidR="00E6132B" w:rsidRPr="00F000CE" w:rsidRDefault="00E6132B" w:rsidP="00E6132B">
            <w:pPr>
              <w:spacing w:line="276" w:lineRule="auto"/>
              <w:rPr>
                <w:rFonts w:ascii="Trebuchet MS" w:hAnsi="Trebuchet MS" w:cs="Arial"/>
                <w:color w:val="000000"/>
                <w:sz w:val="20"/>
                <w:szCs w:val="20"/>
                <w:lang w:val="en-GB" w:eastAsia="en-GB"/>
              </w:rPr>
            </w:pPr>
          </w:p>
        </w:tc>
      </w:tr>
      <w:tr w:rsidR="00E6132B" w:rsidRPr="00F000CE" w14:paraId="1E57617E" w14:textId="77777777" w:rsidTr="00D27FBA">
        <w:trPr>
          <w:trHeight w:val="1275"/>
        </w:trPr>
        <w:tc>
          <w:tcPr>
            <w:tcW w:w="344" w:type="pct"/>
            <w:vMerge/>
            <w:shd w:val="clear" w:color="auto" w:fill="auto"/>
            <w:vAlign w:val="center"/>
          </w:tcPr>
          <w:p w14:paraId="1498823C" w14:textId="77777777" w:rsidR="00E6132B" w:rsidRPr="00F000CE" w:rsidRDefault="00E6132B" w:rsidP="00E6132B">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39C8FDB5" w14:textId="77777777" w:rsidR="00E6132B" w:rsidRPr="005518BD" w:rsidRDefault="00E6132B"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6EB9CE49" w14:textId="77777777" w:rsidR="00E6132B" w:rsidRPr="00D80007" w:rsidRDefault="00E6132B" w:rsidP="00E6132B">
            <w:pPr>
              <w:spacing w:line="276" w:lineRule="auto"/>
              <w:rPr>
                <w:rFonts w:asciiTheme="minorHAnsi" w:hAnsiTheme="minorHAnsi" w:cs="Arial"/>
                <w:color w:val="000000"/>
                <w:sz w:val="20"/>
                <w:szCs w:val="20"/>
                <w:lang w:val="en-GB" w:eastAsia="en-GB"/>
              </w:rPr>
            </w:pPr>
          </w:p>
        </w:tc>
        <w:tc>
          <w:tcPr>
            <w:tcW w:w="831" w:type="pct"/>
            <w:vAlign w:val="center"/>
          </w:tcPr>
          <w:p w14:paraId="692BB5F0" w14:textId="77777777" w:rsidR="00E6132B" w:rsidRPr="00D80007" w:rsidRDefault="00E6132B" w:rsidP="00E6132B">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4CEF95EC" w14:textId="77777777" w:rsidR="00E6132B" w:rsidRPr="00F000CE" w:rsidRDefault="00E6132B" w:rsidP="00E6132B">
            <w:pPr>
              <w:spacing w:line="276" w:lineRule="auto"/>
              <w:rPr>
                <w:rFonts w:ascii="Trebuchet MS" w:hAnsi="Trebuchet MS" w:cs="Arial"/>
                <w:color w:val="000000"/>
                <w:sz w:val="20"/>
                <w:szCs w:val="20"/>
                <w:lang w:val="en-GB" w:eastAsia="en-GB"/>
              </w:rPr>
            </w:pPr>
          </w:p>
        </w:tc>
      </w:tr>
      <w:tr w:rsidR="00E6132B" w:rsidRPr="00F000CE" w14:paraId="795670FA" w14:textId="77777777" w:rsidTr="00C013FD">
        <w:trPr>
          <w:trHeight w:val="383"/>
        </w:trPr>
        <w:tc>
          <w:tcPr>
            <w:tcW w:w="344" w:type="pct"/>
            <w:vMerge/>
            <w:shd w:val="clear" w:color="auto" w:fill="auto"/>
            <w:vAlign w:val="center"/>
          </w:tcPr>
          <w:p w14:paraId="1943E1B0" w14:textId="77777777" w:rsidR="00E6132B" w:rsidRPr="00F000CE" w:rsidRDefault="00E6132B" w:rsidP="00E6132B">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5C35D848" w14:textId="77777777" w:rsidR="00E6132B" w:rsidRPr="005518BD" w:rsidRDefault="00E6132B"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18B7169A" w14:textId="77777777" w:rsidR="00E6132B" w:rsidRPr="00D80007" w:rsidRDefault="00E6132B" w:rsidP="00E6132B">
            <w:pPr>
              <w:spacing w:line="276" w:lineRule="auto"/>
              <w:rPr>
                <w:rFonts w:asciiTheme="minorHAnsi" w:hAnsiTheme="minorHAnsi" w:cs="Arial"/>
                <w:color w:val="000000"/>
                <w:sz w:val="20"/>
                <w:szCs w:val="20"/>
                <w:lang w:val="en-GB" w:eastAsia="en-GB"/>
              </w:rPr>
            </w:pPr>
          </w:p>
        </w:tc>
        <w:tc>
          <w:tcPr>
            <w:tcW w:w="831" w:type="pct"/>
            <w:vAlign w:val="center"/>
          </w:tcPr>
          <w:p w14:paraId="42EAE09F" w14:textId="77777777" w:rsidR="00E6132B" w:rsidRPr="00D80007" w:rsidRDefault="00E6132B" w:rsidP="00E6132B">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47B802F6" w14:textId="77777777" w:rsidR="00E6132B" w:rsidRPr="00F000CE" w:rsidRDefault="00E6132B" w:rsidP="00E6132B">
            <w:pPr>
              <w:spacing w:line="276" w:lineRule="auto"/>
              <w:rPr>
                <w:rFonts w:ascii="Trebuchet MS" w:hAnsi="Trebuchet MS" w:cs="Arial"/>
                <w:color w:val="000000"/>
                <w:sz w:val="20"/>
                <w:szCs w:val="20"/>
                <w:lang w:val="en-GB" w:eastAsia="en-GB"/>
              </w:rPr>
            </w:pPr>
          </w:p>
        </w:tc>
      </w:tr>
      <w:tr w:rsidR="00F8069A" w:rsidRPr="00F000CE" w14:paraId="0FA050F7" w14:textId="77777777" w:rsidTr="00D27FBA">
        <w:trPr>
          <w:trHeight w:val="1137"/>
        </w:trPr>
        <w:tc>
          <w:tcPr>
            <w:tcW w:w="344" w:type="pct"/>
            <w:vMerge w:val="restart"/>
            <w:shd w:val="clear" w:color="auto" w:fill="auto"/>
            <w:vAlign w:val="center"/>
          </w:tcPr>
          <w:p w14:paraId="75DB7D84" w14:textId="3D525CD5" w:rsidR="00F8069A" w:rsidRDefault="00F8069A" w:rsidP="00E6132B">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G2</w:t>
            </w:r>
          </w:p>
        </w:tc>
        <w:tc>
          <w:tcPr>
            <w:tcW w:w="1638" w:type="pct"/>
            <w:vMerge w:val="restart"/>
            <w:shd w:val="clear" w:color="auto" w:fill="auto"/>
            <w:vAlign w:val="center"/>
          </w:tcPr>
          <w:p w14:paraId="77B61EFC" w14:textId="76197A5F" w:rsidR="00F8069A" w:rsidRDefault="00F8069A" w:rsidP="00DA425A">
            <w:pPr>
              <w:autoSpaceDE w:val="0"/>
              <w:autoSpaceDN w:val="0"/>
              <w:adjustRightInd w:val="0"/>
              <w:contextualSpacing/>
              <w:rPr>
                <w:rFonts w:asciiTheme="minorHAnsi" w:hAnsiTheme="minorHAnsi" w:cstheme="minorHAnsi"/>
                <w:color w:val="000000" w:themeColor="text1"/>
                <w:sz w:val="22"/>
              </w:rPr>
            </w:pPr>
            <w:r w:rsidRPr="00DA425A">
              <w:rPr>
                <w:rFonts w:asciiTheme="minorHAnsi" w:hAnsiTheme="minorHAnsi" w:cstheme="minorHAnsi"/>
                <w:b/>
                <w:color w:val="000000" w:themeColor="text1"/>
                <w:sz w:val="22"/>
              </w:rPr>
              <w:t>Audio System, with wall hanging brackets</w:t>
            </w:r>
            <w:r w:rsidRPr="00DA425A">
              <w:rPr>
                <w:rFonts w:asciiTheme="minorHAnsi" w:hAnsiTheme="minorHAnsi" w:cstheme="minorHAnsi"/>
                <w:color w:val="000000" w:themeColor="text1"/>
                <w:sz w:val="22"/>
              </w:rPr>
              <w:t xml:space="preserve">, for Audio </w:t>
            </w:r>
            <w:bookmarkStart w:id="10" w:name="_Hlk13120386"/>
            <w:r w:rsidRPr="00DA425A">
              <w:rPr>
                <w:rFonts w:asciiTheme="minorHAnsi" w:hAnsiTheme="minorHAnsi" w:cstheme="minorHAnsi"/>
                <w:color w:val="000000" w:themeColor="text1"/>
                <w:sz w:val="22"/>
              </w:rPr>
              <w:t>Visual Room</w:t>
            </w:r>
          </w:p>
          <w:p w14:paraId="4A789336" w14:textId="77777777" w:rsidR="008A5AF7" w:rsidRPr="00DA425A" w:rsidRDefault="008A5AF7" w:rsidP="00DA425A">
            <w:pPr>
              <w:autoSpaceDE w:val="0"/>
              <w:autoSpaceDN w:val="0"/>
              <w:adjustRightInd w:val="0"/>
              <w:contextualSpacing/>
              <w:rPr>
                <w:rFonts w:asciiTheme="minorHAnsi" w:hAnsiTheme="minorHAnsi" w:cstheme="minorHAnsi"/>
                <w:color w:val="000000" w:themeColor="text1"/>
                <w:sz w:val="22"/>
              </w:rPr>
            </w:pPr>
          </w:p>
          <w:p w14:paraId="20CF9991" w14:textId="77777777" w:rsidR="00F8069A" w:rsidRPr="00DA425A" w:rsidRDefault="00F8069A" w:rsidP="00DA425A">
            <w:pPr>
              <w:autoSpaceDE w:val="0"/>
              <w:autoSpaceDN w:val="0"/>
              <w:adjustRightInd w:val="0"/>
              <w:contextualSpacing/>
              <w:rPr>
                <w:rFonts w:asciiTheme="minorHAnsi" w:hAnsiTheme="minorHAnsi" w:cstheme="minorHAnsi"/>
                <w:color w:val="000000" w:themeColor="text1"/>
                <w:sz w:val="22"/>
              </w:rPr>
            </w:pPr>
            <w:r w:rsidRPr="00DA425A">
              <w:rPr>
                <w:rFonts w:asciiTheme="minorHAnsi" w:hAnsiTheme="minorHAnsi" w:cstheme="minorHAnsi"/>
                <w:color w:val="000000" w:themeColor="text1"/>
                <w:sz w:val="22"/>
              </w:rPr>
              <w:t>The audio facility should be designed for professional surround sound with a signal to noise metric of at least 90SPL DB. 50W/25W/12W @ 100V 30W on 8 ohm - Freq response 100-20Khz (-10dB) SPL 1W/m @ 1KHz.:90-dB - coverage angle 1KHz/4KHz (-6db) 140° / 90°; Protection rating IP55. The Audio System should be capable to reach 90dB SPL for an indoor space of 9x8mtrs. There should be a minimum of 4 speakers</w:t>
            </w:r>
          </w:p>
          <w:bookmarkEnd w:id="10"/>
          <w:p w14:paraId="006B3847" w14:textId="77777777" w:rsidR="00F8069A" w:rsidRPr="005518BD" w:rsidRDefault="00F8069A" w:rsidP="005518BD">
            <w:pPr>
              <w:tabs>
                <w:tab w:val="right" w:pos="9072"/>
              </w:tabs>
              <w:rPr>
                <w:rFonts w:asciiTheme="minorHAnsi" w:hAnsiTheme="minorHAnsi" w:cstheme="minorHAnsi"/>
                <w:b/>
                <w:color w:val="000000" w:themeColor="text1"/>
                <w:sz w:val="22"/>
              </w:rPr>
            </w:pPr>
          </w:p>
        </w:tc>
        <w:tc>
          <w:tcPr>
            <w:tcW w:w="519" w:type="pct"/>
            <w:vMerge w:val="restart"/>
            <w:shd w:val="clear" w:color="auto" w:fill="auto"/>
            <w:vAlign w:val="center"/>
          </w:tcPr>
          <w:p w14:paraId="2C5AB112" w14:textId="4A9BC47B" w:rsidR="00F8069A" w:rsidRDefault="00F8069A" w:rsidP="00E6132B">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t>4.2G2</w:t>
            </w:r>
          </w:p>
        </w:tc>
        <w:tc>
          <w:tcPr>
            <w:tcW w:w="831" w:type="pct"/>
            <w:vAlign w:val="center"/>
          </w:tcPr>
          <w:p w14:paraId="2E47B8A3" w14:textId="0D0CA96A" w:rsidR="00F8069A" w:rsidRPr="00D80007" w:rsidRDefault="00F8069A" w:rsidP="00E6132B">
            <w:pPr>
              <w:spacing w:line="276" w:lineRule="auto"/>
              <w:rPr>
                <w:rFonts w:asciiTheme="minorHAnsi" w:hAnsiTheme="minorHAnsi" w:cs="Arial"/>
                <w:snapToGrid w:val="0"/>
                <w:color w:val="000000"/>
                <w:sz w:val="20"/>
                <w:szCs w:val="20"/>
                <w:lang w:eastAsia="en-GB"/>
              </w:rPr>
            </w:pPr>
            <w:proofErr w:type="spellStart"/>
            <w:r>
              <w:rPr>
                <w:rFonts w:asciiTheme="minorHAnsi" w:hAnsiTheme="minorHAnsi" w:cs="Arial"/>
                <w:snapToGrid w:val="0"/>
                <w:color w:val="000000"/>
                <w:sz w:val="20"/>
                <w:szCs w:val="20"/>
                <w:lang w:eastAsia="en-GB"/>
              </w:rPr>
              <w:t>Colour</w:t>
            </w:r>
            <w:proofErr w:type="spellEnd"/>
            <w:r>
              <w:rPr>
                <w:rFonts w:asciiTheme="minorHAnsi" w:hAnsiTheme="minorHAnsi" w:cs="Arial"/>
                <w:snapToGrid w:val="0"/>
                <w:color w:val="000000"/>
                <w:sz w:val="20"/>
                <w:szCs w:val="20"/>
                <w:lang w:eastAsia="en-GB"/>
              </w:rPr>
              <w:t>:</w:t>
            </w:r>
          </w:p>
        </w:tc>
        <w:tc>
          <w:tcPr>
            <w:tcW w:w="1668" w:type="pct"/>
            <w:vMerge w:val="restart"/>
            <w:vAlign w:val="center"/>
          </w:tcPr>
          <w:p w14:paraId="108313EE" w14:textId="77777777" w:rsidR="00F8069A" w:rsidRPr="00F000CE" w:rsidRDefault="00F8069A" w:rsidP="00E6132B">
            <w:pPr>
              <w:spacing w:line="276" w:lineRule="auto"/>
              <w:rPr>
                <w:rFonts w:ascii="Trebuchet MS" w:hAnsi="Trebuchet MS" w:cs="Arial"/>
                <w:color w:val="000000"/>
                <w:sz w:val="20"/>
                <w:szCs w:val="20"/>
                <w:lang w:val="en-GB" w:eastAsia="en-GB"/>
              </w:rPr>
            </w:pPr>
          </w:p>
        </w:tc>
      </w:tr>
      <w:tr w:rsidR="00F8069A" w:rsidRPr="00F000CE" w14:paraId="0E2A2D01" w14:textId="77777777" w:rsidTr="00D27FBA">
        <w:trPr>
          <w:trHeight w:val="1137"/>
        </w:trPr>
        <w:tc>
          <w:tcPr>
            <w:tcW w:w="344" w:type="pct"/>
            <w:vMerge/>
            <w:shd w:val="clear" w:color="auto" w:fill="auto"/>
            <w:vAlign w:val="center"/>
          </w:tcPr>
          <w:p w14:paraId="6038D098" w14:textId="77777777" w:rsidR="00F8069A" w:rsidRDefault="00F8069A" w:rsidP="00E6132B">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7EA74091" w14:textId="77777777" w:rsidR="00F8069A" w:rsidRPr="005518BD" w:rsidRDefault="00F8069A" w:rsidP="005518BD">
            <w:pPr>
              <w:tabs>
                <w:tab w:val="right" w:pos="9072"/>
              </w:tabs>
              <w:rPr>
                <w:rFonts w:asciiTheme="minorHAnsi" w:hAnsiTheme="minorHAnsi" w:cstheme="minorHAnsi"/>
                <w:b/>
                <w:color w:val="000000" w:themeColor="text1"/>
                <w:sz w:val="22"/>
              </w:rPr>
            </w:pPr>
          </w:p>
        </w:tc>
        <w:tc>
          <w:tcPr>
            <w:tcW w:w="519" w:type="pct"/>
            <w:vMerge/>
            <w:shd w:val="clear" w:color="auto" w:fill="auto"/>
            <w:vAlign w:val="center"/>
          </w:tcPr>
          <w:p w14:paraId="7164EED0" w14:textId="77777777" w:rsidR="00F8069A" w:rsidRDefault="00F8069A" w:rsidP="00E6132B">
            <w:pPr>
              <w:spacing w:line="276" w:lineRule="auto"/>
              <w:rPr>
                <w:rFonts w:asciiTheme="minorHAnsi" w:hAnsiTheme="minorHAnsi" w:cs="Arial"/>
                <w:color w:val="000000"/>
                <w:sz w:val="20"/>
                <w:szCs w:val="20"/>
                <w:lang w:val="en-GB" w:eastAsia="en-GB"/>
              </w:rPr>
            </w:pPr>
          </w:p>
        </w:tc>
        <w:tc>
          <w:tcPr>
            <w:tcW w:w="831" w:type="pct"/>
            <w:vAlign w:val="center"/>
          </w:tcPr>
          <w:p w14:paraId="482A9062" w14:textId="26421990" w:rsidR="00F8069A" w:rsidRPr="00D80007" w:rsidRDefault="00F8069A" w:rsidP="00E6132B">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23F1CBF5" w14:textId="77777777" w:rsidR="00F8069A" w:rsidRPr="00F000CE" w:rsidRDefault="00F8069A" w:rsidP="00E6132B">
            <w:pPr>
              <w:spacing w:line="276" w:lineRule="auto"/>
              <w:rPr>
                <w:rFonts w:ascii="Trebuchet MS" w:hAnsi="Trebuchet MS" w:cs="Arial"/>
                <w:color w:val="000000"/>
                <w:sz w:val="20"/>
                <w:szCs w:val="20"/>
                <w:lang w:val="en-GB" w:eastAsia="en-GB"/>
              </w:rPr>
            </w:pPr>
          </w:p>
        </w:tc>
      </w:tr>
      <w:tr w:rsidR="00F8069A" w:rsidRPr="00F000CE" w14:paraId="20D9055B" w14:textId="77777777" w:rsidTr="00D27FBA">
        <w:trPr>
          <w:trHeight w:val="1137"/>
        </w:trPr>
        <w:tc>
          <w:tcPr>
            <w:tcW w:w="344" w:type="pct"/>
            <w:vMerge/>
            <w:shd w:val="clear" w:color="auto" w:fill="auto"/>
            <w:vAlign w:val="center"/>
          </w:tcPr>
          <w:p w14:paraId="50542216" w14:textId="77777777" w:rsidR="00F8069A" w:rsidRDefault="00F8069A" w:rsidP="00E6132B">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46AC82D4" w14:textId="77777777" w:rsidR="00F8069A" w:rsidRPr="005518BD" w:rsidRDefault="00F8069A" w:rsidP="005518BD">
            <w:pPr>
              <w:tabs>
                <w:tab w:val="right" w:pos="9072"/>
              </w:tabs>
              <w:rPr>
                <w:rFonts w:asciiTheme="minorHAnsi" w:hAnsiTheme="minorHAnsi" w:cstheme="minorHAnsi"/>
                <w:b/>
                <w:color w:val="000000" w:themeColor="text1"/>
                <w:sz w:val="22"/>
              </w:rPr>
            </w:pPr>
          </w:p>
        </w:tc>
        <w:tc>
          <w:tcPr>
            <w:tcW w:w="519" w:type="pct"/>
            <w:vMerge/>
            <w:shd w:val="clear" w:color="auto" w:fill="auto"/>
            <w:vAlign w:val="center"/>
          </w:tcPr>
          <w:p w14:paraId="6323DAE0" w14:textId="77777777" w:rsidR="00F8069A" w:rsidRDefault="00F8069A" w:rsidP="00E6132B">
            <w:pPr>
              <w:spacing w:line="276" w:lineRule="auto"/>
              <w:rPr>
                <w:rFonts w:asciiTheme="minorHAnsi" w:hAnsiTheme="minorHAnsi" w:cs="Arial"/>
                <w:color w:val="000000"/>
                <w:sz w:val="20"/>
                <w:szCs w:val="20"/>
                <w:lang w:val="en-GB" w:eastAsia="en-GB"/>
              </w:rPr>
            </w:pPr>
          </w:p>
        </w:tc>
        <w:tc>
          <w:tcPr>
            <w:tcW w:w="831" w:type="pct"/>
            <w:vAlign w:val="center"/>
          </w:tcPr>
          <w:p w14:paraId="7190B7BC" w14:textId="53D84A76" w:rsidR="00F8069A" w:rsidRPr="00D80007" w:rsidRDefault="00F8069A" w:rsidP="00E6132B">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57E5AADF" w14:textId="77777777" w:rsidR="00F8069A" w:rsidRPr="00F000CE" w:rsidRDefault="00F8069A" w:rsidP="00E6132B">
            <w:pPr>
              <w:spacing w:line="276" w:lineRule="auto"/>
              <w:rPr>
                <w:rFonts w:ascii="Trebuchet MS" w:hAnsi="Trebuchet MS" w:cs="Arial"/>
                <w:color w:val="000000"/>
                <w:sz w:val="20"/>
                <w:szCs w:val="20"/>
                <w:lang w:val="en-GB" w:eastAsia="en-GB"/>
              </w:rPr>
            </w:pPr>
          </w:p>
        </w:tc>
      </w:tr>
      <w:tr w:rsidR="00E6132B" w:rsidRPr="00F000CE" w14:paraId="38AF326C" w14:textId="77777777" w:rsidTr="00D27FBA">
        <w:trPr>
          <w:trHeight w:val="1137"/>
        </w:trPr>
        <w:tc>
          <w:tcPr>
            <w:tcW w:w="344" w:type="pct"/>
            <w:vMerge w:val="restart"/>
            <w:shd w:val="clear" w:color="auto" w:fill="auto"/>
            <w:vAlign w:val="center"/>
          </w:tcPr>
          <w:p w14:paraId="43BB7662" w14:textId="77777777" w:rsidR="008A5AF7" w:rsidRDefault="008A5AF7" w:rsidP="00E6132B">
            <w:pPr>
              <w:spacing w:line="276" w:lineRule="auto"/>
              <w:rPr>
                <w:rFonts w:ascii="Trebuchet MS" w:hAnsi="Trebuchet MS" w:cs="Arial"/>
                <w:b/>
                <w:bCs/>
                <w:color w:val="000000"/>
                <w:sz w:val="20"/>
                <w:szCs w:val="20"/>
                <w:lang w:val="en-GB" w:eastAsia="en-GB"/>
              </w:rPr>
            </w:pPr>
          </w:p>
          <w:p w14:paraId="27609BA2" w14:textId="77777777" w:rsidR="008A5AF7" w:rsidRDefault="008A5AF7" w:rsidP="00E6132B">
            <w:pPr>
              <w:spacing w:line="276" w:lineRule="auto"/>
              <w:rPr>
                <w:rFonts w:ascii="Trebuchet MS" w:hAnsi="Trebuchet MS" w:cs="Arial"/>
                <w:b/>
                <w:bCs/>
                <w:color w:val="000000"/>
                <w:sz w:val="20"/>
                <w:szCs w:val="20"/>
                <w:lang w:val="en-GB" w:eastAsia="en-GB"/>
              </w:rPr>
            </w:pPr>
          </w:p>
          <w:p w14:paraId="5814FFDE" w14:textId="77777777" w:rsidR="008A5AF7" w:rsidRDefault="008A5AF7" w:rsidP="00E6132B">
            <w:pPr>
              <w:spacing w:line="276" w:lineRule="auto"/>
              <w:rPr>
                <w:rFonts w:ascii="Trebuchet MS" w:hAnsi="Trebuchet MS" w:cs="Arial"/>
                <w:b/>
                <w:bCs/>
                <w:color w:val="000000"/>
                <w:sz w:val="20"/>
                <w:szCs w:val="20"/>
                <w:lang w:val="en-GB" w:eastAsia="en-GB"/>
              </w:rPr>
            </w:pPr>
          </w:p>
          <w:p w14:paraId="3CA38F20" w14:textId="77777777" w:rsidR="008A5AF7" w:rsidRDefault="008A5AF7" w:rsidP="00E6132B">
            <w:pPr>
              <w:spacing w:line="276" w:lineRule="auto"/>
              <w:rPr>
                <w:rFonts w:ascii="Trebuchet MS" w:hAnsi="Trebuchet MS" w:cs="Arial"/>
                <w:b/>
                <w:bCs/>
                <w:color w:val="000000"/>
                <w:sz w:val="20"/>
                <w:szCs w:val="20"/>
                <w:lang w:val="en-GB" w:eastAsia="en-GB"/>
              </w:rPr>
            </w:pPr>
          </w:p>
          <w:p w14:paraId="04393051" w14:textId="38A8BE91" w:rsidR="00E6132B" w:rsidRPr="00F000CE" w:rsidRDefault="00CC5B3B" w:rsidP="00E6132B">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H.</w:t>
            </w:r>
          </w:p>
        </w:tc>
        <w:tc>
          <w:tcPr>
            <w:tcW w:w="1638" w:type="pct"/>
            <w:vMerge w:val="restart"/>
            <w:shd w:val="clear" w:color="auto" w:fill="auto"/>
            <w:vAlign w:val="center"/>
          </w:tcPr>
          <w:p w14:paraId="20FF52E4" w14:textId="77777777" w:rsidR="005518BD" w:rsidRPr="005518BD" w:rsidRDefault="005518BD" w:rsidP="005518BD">
            <w:pPr>
              <w:tabs>
                <w:tab w:val="right" w:pos="9072"/>
              </w:tabs>
              <w:rPr>
                <w:rFonts w:asciiTheme="minorHAnsi" w:hAnsiTheme="minorHAnsi" w:cstheme="minorHAnsi"/>
                <w:color w:val="000000" w:themeColor="text1"/>
                <w:sz w:val="22"/>
              </w:rPr>
            </w:pPr>
            <w:r w:rsidRPr="005518BD">
              <w:rPr>
                <w:rFonts w:asciiTheme="minorHAnsi" w:hAnsiTheme="minorHAnsi" w:cstheme="minorHAnsi"/>
                <w:b/>
                <w:color w:val="000000" w:themeColor="text1"/>
                <w:sz w:val="22"/>
              </w:rPr>
              <w:t>Table-top audio mixing amplifier</w:t>
            </w:r>
            <w:r w:rsidRPr="005518BD">
              <w:rPr>
                <w:rFonts w:asciiTheme="minorHAnsi" w:hAnsiTheme="minorHAnsi" w:cstheme="minorHAnsi"/>
                <w:color w:val="000000" w:themeColor="text1"/>
                <w:sz w:val="22"/>
              </w:rPr>
              <w:t xml:space="preserve"> </w:t>
            </w:r>
          </w:p>
          <w:p w14:paraId="7E1BC8E5" w14:textId="77777777" w:rsidR="005518BD" w:rsidRPr="005518BD" w:rsidRDefault="005518BD" w:rsidP="005518BD">
            <w:pPr>
              <w:tabs>
                <w:tab w:val="right" w:pos="9072"/>
              </w:tabs>
              <w:rPr>
                <w:rFonts w:asciiTheme="minorHAnsi" w:hAnsiTheme="minorHAnsi" w:cstheme="minorHAnsi"/>
                <w:color w:val="000000" w:themeColor="text1"/>
                <w:sz w:val="22"/>
              </w:rPr>
            </w:pPr>
          </w:p>
          <w:p w14:paraId="0AF6F1C1" w14:textId="6CDCF7C8" w:rsidR="005518BD" w:rsidRPr="005518BD" w:rsidRDefault="005518BD" w:rsidP="005518BD">
            <w:pPr>
              <w:tabs>
                <w:tab w:val="right" w:pos="9072"/>
              </w:tabs>
              <w:rPr>
                <w:rFonts w:asciiTheme="minorHAnsi" w:hAnsiTheme="minorHAnsi" w:cstheme="minorHAnsi"/>
                <w:color w:val="000000" w:themeColor="text1"/>
                <w:sz w:val="22"/>
              </w:rPr>
            </w:pPr>
            <w:bookmarkStart w:id="11" w:name="_Hlk13120495"/>
            <w:r w:rsidRPr="005518BD">
              <w:rPr>
                <w:rFonts w:asciiTheme="minorHAnsi" w:hAnsiTheme="minorHAnsi" w:cstheme="minorHAnsi"/>
                <w:color w:val="000000" w:themeColor="text1"/>
                <w:sz w:val="22"/>
              </w:rPr>
              <w:t xml:space="preserve">The item must at least meet the following minimum requirements: </w:t>
            </w:r>
            <w:r w:rsidR="00DA425A" w:rsidRPr="00F8069A">
              <w:rPr>
                <w:rFonts w:asciiTheme="minorHAnsi" w:hAnsiTheme="minorHAnsi" w:cstheme="minorHAnsi"/>
                <w:color w:val="000000" w:themeColor="text1"/>
                <w:sz w:val="22"/>
              </w:rPr>
              <w:t xml:space="preserve">Table-top mixing amplifier with the following minimum requirements: Output RMS 160W on 100V/70V/8ohm; mixing section at least 4 MIC/Line balanced inputs; 3 auxiliary unbalanced inputs; recording output; volume, treble, bass, controls - Power supply </w:t>
            </w:r>
            <w:proofErr w:type="spellStart"/>
            <w:r w:rsidR="00DA425A" w:rsidRPr="00F8069A">
              <w:rPr>
                <w:rFonts w:asciiTheme="minorHAnsi" w:hAnsiTheme="minorHAnsi" w:cstheme="minorHAnsi"/>
                <w:color w:val="000000" w:themeColor="text1"/>
                <w:sz w:val="22"/>
              </w:rPr>
              <w:t>autoswitch</w:t>
            </w:r>
            <w:proofErr w:type="spellEnd"/>
            <w:r w:rsidR="00DA425A" w:rsidRPr="00F8069A">
              <w:rPr>
                <w:rFonts w:asciiTheme="minorHAnsi" w:hAnsiTheme="minorHAnsi" w:cstheme="minorHAnsi"/>
                <w:color w:val="000000" w:themeColor="text1"/>
                <w:sz w:val="22"/>
              </w:rPr>
              <w:t xml:space="preserve"> 100~240V 50/60Hz.  </w:t>
            </w:r>
            <w:r w:rsidRPr="005518BD">
              <w:rPr>
                <w:rFonts w:asciiTheme="minorHAnsi" w:hAnsiTheme="minorHAnsi" w:cstheme="minorHAnsi"/>
                <w:color w:val="000000" w:themeColor="text1"/>
                <w:sz w:val="22"/>
              </w:rPr>
              <w:t>Power supply cable should be 2m long and terminated with a 13A 3-pin UK type standard plug that complies to BS1363.</w:t>
            </w:r>
          </w:p>
          <w:bookmarkEnd w:id="11"/>
          <w:p w14:paraId="3EA536A1" w14:textId="77777777" w:rsidR="00CC5B3B" w:rsidRPr="005518BD" w:rsidRDefault="00CC5B3B" w:rsidP="005518BD">
            <w:pPr>
              <w:spacing w:line="276" w:lineRule="auto"/>
              <w:rPr>
                <w:rFonts w:asciiTheme="minorHAnsi" w:hAnsiTheme="minorHAnsi" w:cs="Arial"/>
                <w:color w:val="000000"/>
                <w:sz w:val="20"/>
                <w:szCs w:val="20"/>
                <w:lang w:val="en-GB" w:eastAsia="en-GB"/>
              </w:rPr>
            </w:pPr>
          </w:p>
        </w:tc>
        <w:tc>
          <w:tcPr>
            <w:tcW w:w="519" w:type="pct"/>
            <w:vMerge w:val="restart"/>
            <w:shd w:val="clear" w:color="auto" w:fill="auto"/>
            <w:vAlign w:val="center"/>
          </w:tcPr>
          <w:p w14:paraId="1E097323" w14:textId="77777777" w:rsidR="008A5AF7" w:rsidRDefault="008A5AF7" w:rsidP="00E6132B">
            <w:pPr>
              <w:spacing w:line="276" w:lineRule="auto"/>
              <w:rPr>
                <w:rFonts w:asciiTheme="minorHAnsi" w:hAnsiTheme="minorHAnsi" w:cs="Arial"/>
                <w:color w:val="000000"/>
                <w:sz w:val="20"/>
                <w:szCs w:val="20"/>
                <w:lang w:val="en-GB" w:eastAsia="en-GB"/>
              </w:rPr>
            </w:pPr>
          </w:p>
          <w:p w14:paraId="7810B05F" w14:textId="77777777" w:rsidR="008A5AF7" w:rsidRDefault="008A5AF7" w:rsidP="00E6132B">
            <w:pPr>
              <w:spacing w:line="276" w:lineRule="auto"/>
              <w:rPr>
                <w:rFonts w:asciiTheme="minorHAnsi" w:hAnsiTheme="minorHAnsi" w:cs="Arial"/>
                <w:color w:val="000000"/>
                <w:sz w:val="20"/>
                <w:szCs w:val="20"/>
                <w:lang w:val="en-GB" w:eastAsia="en-GB"/>
              </w:rPr>
            </w:pPr>
          </w:p>
          <w:p w14:paraId="679D279A" w14:textId="77777777" w:rsidR="008A5AF7" w:rsidRDefault="008A5AF7" w:rsidP="00E6132B">
            <w:pPr>
              <w:spacing w:line="276" w:lineRule="auto"/>
              <w:rPr>
                <w:rFonts w:asciiTheme="minorHAnsi" w:hAnsiTheme="minorHAnsi" w:cs="Arial"/>
                <w:color w:val="000000"/>
                <w:sz w:val="20"/>
                <w:szCs w:val="20"/>
                <w:lang w:val="en-GB" w:eastAsia="en-GB"/>
              </w:rPr>
            </w:pPr>
          </w:p>
          <w:p w14:paraId="499C9A43" w14:textId="77777777" w:rsidR="008A5AF7" w:rsidRDefault="008A5AF7" w:rsidP="00E6132B">
            <w:pPr>
              <w:spacing w:line="276" w:lineRule="auto"/>
              <w:rPr>
                <w:rFonts w:asciiTheme="minorHAnsi" w:hAnsiTheme="minorHAnsi" w:cs="Arial"/>
                <w:color w:val="000000"/>
                <w:sz w:val="20"/>
                <w:szCs w:val="20"/>
                <w:lang w:val="en-GB" w:eastAsia="en-GB"/>
              </w:rPr>
            </w:pPr>
          </w:p>
          <w:p w14:paraId="632D9D32" w14:textId="130533B0" w:rsidR="00E6132B" w:rsidRPr="00D80007" w:rsidRDefault="00141DBE" w:rsidP="00E6132B">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t>4.2H</w:t>
            </w:r>
          </w:p>
        </w:tc>
        <w:tc>
          <w:tcPr>
            <w:tcW w:w="831" w:type="pct"/>
            <w:vAlign w:val="center"/>
          </w:tcPr>
          <w:p w14:paraId="67F477C7" w14:textId="77777777" w:rsidR="00E6132B" w:rsidRPr="00D80007" w:rsidRDefault="00E6132B" w:rsidP="00E6132B">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28A40DB9" w14:textId="77777777" w:rsidR="00E6132B" w:rsidRPr="00F000CE" w:rsidRDefault="00E6132B" w:rsidP="00E6132B">
            <w:pPr>
              <w:spacing w:line="276" w:lineRule="auto"/>
              <w:rPr>
                <w:rFonts w:ascii="Trebuchet MS" w:hAnsi="Trebuchet MS" w:cs="Arial"/>
                <w:color w:val="000000"/>
                <w:sz w:val="20"/>
                <w:szCs w:val="20"/>
                <w:lang w:val="en-GB" w:eastAsia="en-GB"/>
              </w:rPr>
            </w:pPr>
          </w:p>
        </w:tc>
      </w:tr>
      <w:tr w:rsidR="00E6132B" w:rsidRPr="00F000CE" w14:paraId="473E8098" w14:textId="77777777" w:rsidTr="00D27FBA">
        <w:trPr>
          <w:trHeight w:val="1298"/>
        </w:trPr>
        <w:tc>
          <w:tcPr>
            <w:tcW w:w="344" w:type="pct"/>
            <w:vMerge/>
            <w:shd w:val="clear" w:color="auto" w:fill="auto"/>
            <w:vAlign w:val="center"/>
          </w:tcPr>
          <w:p w14:paraId="342E2643" w14:textId="77777777" w:rsidR="00E6132B" w:rsidRPr="00F000CE" w:rsidRDefault="00E6132B" w:rsidP="00E6132B">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697EA7B0" w14:textId="77777777" w:rsidR="00E6132B" w:rsidRPr="005518BD" w:rsidRDefault="00E6132B"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3AF3F27D" w14:textId="77777777" w:rsidR="00E6132B" w:rsidRPr="00D80007" w:rsidRDefault="00E6132B" w:rsidP="00E6132B">
            <w:pPr>
              <w:spacing w:line="276" w:lineRule="auto"/>
              <w:rPr>
                <w:rFonts w:asciiTheme="minorHAnsi" w:hAnsiTheme="minorHAnsi" w:cs="Arial"/>
                <w:color w:val="000000"/>
                <w:sz w:val="20"/>
                <w:szCs w:val="20"/>
                <w:lang w:val="en-GB" w:eastAsia="en-GB"/>
              </w:rPr>
            </w:pPr>
          </w:p>
        </w:tc>
        <w:tc>
          <w:tcPr>
            <w:tcW w:w="831" w:type="pct"/>
            <w:vAlign w:val="center"/>
          </w:tcPr>
          <w:p w14:paraId="3BAA804C" w14:textId="77777777" w:rsidR="00E6132B" w:rsidRPr="00D80007" w:rsidRDefault="00E6132B" w:rsidP="00E6132B">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1708CA1D" w14:textId="77777777" w:rsidR="00E6132B" w:rsidRPr="00F000CE" w:rsidRDefault="00E6132B" w:rsidP="00E6132B">
            <w:pPr>
              <w:spacing w:line="276" w:lineRule="auto"/>
              <w:rPr>
                <w:rFonts w:ascii="Trebuchet MS" w:hAnsi="Trebuchet MS" w:cs="Arial"/>
                <w:color w:val="000000"/>
                <w:sz w:val="20"/>
                <w:szCs w:val="20"/>
                <w:lang w:val="en-GB" w:eastAsia="en-GB"/>
              </w:rPr>
            </w:pPr>
          </w:p>
        </w:tc>
      </w:tr>
      <w:tr w:rsidR="00E6132B" w:rsidRPr="00F000CE" w14:paraId="21F773D9" w14:textId="77777777" w:rsidTr="00C013FD">
        <w:trPr>
          <w:trHeight w:val="383"/>
        </w:trPr>
        <w:tc>
          <w:tcPr>
            <w:tcW w:w="344" w:type="pct"/>
            <w:vMerge/>
            <w:shd w:val="clear" w:color="auto" w:fill="auto"/>
            <w:vAlign w:val="center"/>
          </w:tcPr>
          <w:p w14:paraId="43D81AB0" w14:textId="77777777" w:rsidR="00E6132B" w:rsidRPr="00F000CE" w:rsidRDefault="00E6132B" w:rsidP="00E6132B">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5484B91D" w14:textId="77777777" w:rsidR="00E6132B" w:rsidRPr="005518BD" w:rsidRDefault="00E6132B"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02BE6BF3" w14:textId="77777777" w:rsidR="00E6132B" w:rsidRPr="00D80007" w:rsidRDefault="00E6132B" w:rsidP="00E6132B">
            <w:pPr>
              <w:spacing w:line="276" w:lineRule="auto"/>
              <w:rPr>
                <w:rFonts w:asciiTheme="minorHAnsi" w:hAnsiTheme="minorHAnsi" w:cs="Arial"/>
                <w:color w:val="000000"/>
                <w:sz w:val="20"/>
                <w:szCs w:val="20"/>
                <w:lang w:val="en-GB" w:eastAsia="en-GB"/>
              </w:rPr>
            </w:pPr>
          </w:p>
        </w:tc>
        <w:tc>
          <w:tcPr>
            <w:tcW w:w="831" w:type="pct"/>
            <w:vAlign w:val="center"/>
          </w:tcPr>
          <w:p w14:paraId="5E3FF7A8" w14:textId="77777777" w:rsidR="00E6132B" w:rsidRPr="00D80007" w:rsidRDefault="00E6132B" w:rsidP="00E6132B">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570CD295" w14:textId="77777777" w:rsidR="00E6132B" w:rsidRPr="00F000CE" w:rsidRDefault="00E6132B" w:rsidP="00E6132B">
            <w:pPr>
              <w:spacing w:line="276" w:lineRule="auto"/>
              <w:rPr>
                <w:rFonts w:ascii="Trebuchet MS" w:hAnsi="Trebuchet MS" w:cs="Arial"/>
                <w:color w:val="000000"/>
                <w:sz w:val="20"/>
                <w:szCs w:val="20"/>
                <w:lang w:val="en-GB" w:eastAsia="en-GB"/>
              </w:rPr>
            </w:pPr>
          </w:p>
        </w:tc>
      </w:tr>
      <w:tr w:rsidR="00E6132B" w:rsidRPr="00F000CE" w14:paraId="192926E2" w14:textId="77777777" w:rsidTr="00D27FBA">
        <w:trPr>
          <w:trHeight w:val="866"/>
        </w:trPr>
        <w:tc>
          <w:tcPr>
            <w:tcW w:w="344" w:type="pct"/>
            <w:vMerge w:val="restart"/>
            <w:shd w:val="clear" w:color="auto" w:fill="auto"/>
            <w:vAlign w:val="center"/>
          </w:tcPr>
          <w:p w14:paraId="2D241DE1" w14:textId="77777777" w:rsidR="00E6132B" w:rsidRPr="00F000CE" w:rsidRDefault="00C323FB" w:rsidP="00E6132B">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J</w:t>
            </w:r>
            <w:r w:rsidR="00CC5B3B">
              <w:rPr>
                <w:rFonts w:ascii="Trebuchet MS" w:hAnsi="Trebuchet MS" w:cs="Arial"/>
                <w:b/>
                <w:bCs/>
                <w:color w:val="000000"/>
                <w:sz w:val="20"/>
                <w:szCs w:val="20"/>
                <w:lang w:val="en-GB" w:eastAsia="en-GB"/>
              </w:rPr>
              <w:t>.</w:t>
            </w:r>
          </w:p>
        </w:tc>
        <w:tc>
          <w:tcPr>
            <w:tcW w:w="1638" w:type="pct"/>
            <w:vMerge w:val="restart"/>
            <w:shd w:val="clear" w:color="auto" w:fill="auto"/>
            <w:vAlign w:val="center"/>
          </w:tcPr>
          <w:p w14:paraId="5D9B169B" w14:textId="77777777" w:rsidR="005518BD" w:rsidRPr="005518BD" w:rsidRDefault="005518BD" w:rsidP="005518BD">
            <w:pPr>
              <w:pStyle w:val="CommentText"/>
              <w:rPr>
                <w:rFonts w:asciiTheme="minorHAnsi" w:hAnsiTheme="minorHAnsi" w:cstheme="minorHAnsi"/>
                <w:b/>
                <w:color w:val="000000" w:themeColor="text1"/>
                <w:sz w:val="22"/>
                <w:szCs w:val="22"/>
              </w:rPr>
            </w:pPr>
            <w:r w:rsidRPr="005518BD">
              <w:rPr>
                <w:rFonts w:asciiTheme="minorHAnsi" w:hAnsiTheme="minorHAnsi" w:cstheme="minorHAnsi"/>
                <w:b/>
                <w:color w:val="000000" w:themeColor="text1"/>
                <w:sz w:val="22"/>
                <w:szCs w:val="22"/>
              </w:rPr>
              <w:t>Wireless handheld cardioid microphone</w:t>
            </w:r>
          </w:p>
          <w:p w14:paraId="21BF184B" w14:textId="741A9835" w:rsidR="005518BD" w:rsidRPr="005518BD" w:rsidRDefault="005518BD" w:rsidP="005518BD">
            <w:pPr>
              <w:pStyle w:val="CommentText"/>
              <w:rPr>
                <w:rFonts w:asciiTheme="minorHAnsi" w:hAnsiTheme="minorHAnsi" w:cstheme="minorHAnsi"/>
                <w:color w:val="000000" w:themeColor="text1"/>
                <w:sz w:val="22"/>
                <w:szCs w:val="22"/>
              </w:rPr>
            </w:pPr>
            <w:bookmarkStart w:id="12" w:name="_Hlk13120580"/>
            <w:r w:rsidRPr="005518BD">
              <w:rPr>
                <w:rFonts w:asciiTheme="minorHAnsi" w:hAnsiTheme="minorHAnsi" w:cstheme="minorHAnsi"/>
                <w:b/>
                <w:color w:val="000000" w:themeColor="text1"/>
                <w:sz w:val="22"/>
                <w:szCs w:val="22"/>
              </w:rPr>
              <w:t>Wireless handheld cardioid microphone</w:t>
            </w:r>
            <w:r w:rsidRPr="005518BD" w:rsidDel="00394A82">
              <w:rPr>
                <w:rFonts w:asciiTheme="minorHAnsi" w:hAnsiTheme="minorHAnsi" w:cstheme="minorHAnsi"/>
                <w:color w:val="000000" w:themeColor="text1"/>
                <w:sz w:val="22"/>
                <w:szCs w:val="22"/>
              </w:rPr>
              <w:t xml:space="preserve"> </w:t>
            </w:r>
            <w:r w:rsidRPr="005518BD">
              <w:rPr>
                <w:rFonts w:asciiTheme="minorHAnsi" w:hAnsiTheme="minorHAnsi" w:cstheme="minorHAnsi"/>
                <w:color w:val="000000" w:themeColor="text1"/>
                <w:sz w:val="22"/>
                <w:szCs w:val="22"/>
              </w:rPr>
              <w:t xml:space="preserve">UHF in permitted bands - 400Hz-570Hz range, up to five devices usable concurrently in the same location without interference and diversity receiver. Suitable for use with item ‘H’.  </w:t>
            </w:r>
          </w:p>
          <w:bookmarkEnd w:id="12"/>
          <w:p w14:paraId="3B13C2DF" w14:textId="77777777" w:rsidR="00CC5B3B" w:rsidRPr="005518BD" w:rsidRDefault="00CC5B3B" w:rsidP="005518BD">
            <w:pPr>
              <w:spacing w:line="276" w:lineRule="auto"/>
              <w:rPr>
                <w:rFonts w:asciiTheme="minorHAnsi" w:hAnsiTheme="minorHAnsi" w:cs="Arial"/>
                <w:color w:val="000000"/>
                <w:sz w:val="20"/>
                <w:szCs w:val="20"/>
                <w:lang w:val="en-GB" w:eastAsia="en-GB"/>
              </w:rPr>
            </w:pPr>
          </w:p>
        </w:tc>
        <w:tc>
          <w:tcPr>
            <w:tcW w:w="519" w:type="pct"/>
            <w:vMerge w:val="restart"/>
            <w:shd w:val="clear" w:color="auto" w:fill="auto"/>
            <w:vAlign w:val="center"/>
          </w:tcPr>
          <w:p w14:paraId="0027C5C0" w14:textId="77777777" w:rsidR="00E6132B" w:rsidRPr="00D80007" w:rsidRDefault="00141DBE" w:rsidP="00E6132B">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t>4.2J</w:t>
            </w:r>
          </w:p>
        </w:tc>
        <w:tc>
          <w:tcPr>
            <w:tcW w:w="831" w:type="pct"/>
            <w:vAlign w:val="center"/>
          </w:tcPr>
          <w:p w14:paraId="10D9F6F9" w14:textId="77777777" w:rsidR="00E6132B" w:rsidRPr="00D80007" w:rsidRDefault="00E6132B" w:rsidP="00E6132B">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Align w:val="center"/>
          </w:tcPr>
          <w:p w14:paraId="14E465FC" w14:textId="77777777" w:rsidR="00E6132B" w:rsidRPr="00F000CE" w:rsidRDefault="00E6132B" w:rsidP="00E6132B">
            <w:pPr>
              <w:spacing w:line="276" w:lineRule="auto"/>
              <w:rPr>
                <w:rFonts w:ascii="Trebuchet MS" w:hAnsi="Trebuchet MS" w:cs="Arial"/>
                <w:color w:val="000000"/>
                <w:sz w:val="20"/>
                <w:szCs w:val="20"/>
                <w:lang w:val="en-GB" w:eastAsia="en-GB"/>
              </w:rPr>
            </w:pPr>
          </w:p>
        </w:tc>
      </w:tr>
      <w:tr w:rsidR="00E6132B" w:rsidRPr="00F000CE" w14:paraId="70545265" w14:textId="77777777" w:rsidTr="00D27FBA">
        <w:trPr>
          <w:trHeight w:val="886"/>
        </w:trPr>
        <w:tc>
          <w:tcPr>
            <w:tcW w:w="344" w:type="pct"/>
            <w:vMerge/>
            <w:shd w:val="clear" w:color="auto" w:fill="auto"/>
            <w:vAlign w:val="center"/>
          </w:tcPr>
          <w:p w14:paraId="5AC569D3" w14:textId="77777777" w:rsidR="00E6132B" w:rsidRPr="00F000CE" w:rsidRDefault="00E6132B" w:rsidP="00E6132B">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627998C0" w14:textId="77777777" w:rsidR="00E6132B" w:rsidRPr="005518BD" w:rsidRDefault="00E6132B"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6DE5ECA4" w14:textId="77777777" w:rsidR="00E6132B" w:rsidRPr="00D80007" w:rsidRDefault="00E6132B" w:rsidP="00E6132B">
            <w:pPr>
              <w:spacing w:line="276" w:lineRule="auto"/>
              <w:rPr>
                <w:rFonts w:asciiTheme="minorHAnsi" w:hAnsiTheme="minorHAnsi" w:cs="Arial"/>
                <w:color w:val="000000"/>
                <w:sz w:val="20"/>
                <w:szCs w:val="20"/>
                <w:lang w:val="en-GB" w:eastAsia="en-GB"/>
              </w:rPr>
            </w:pPr>
          </w:p>
        </w:tc>
        <w:tc>
          <w:tcPr>
            <w:tcW w:w="831" w:type="pct"/>
            <w:vAlign w:val="center"/>
          </w:tcPr>
          <w:p w14:paraId="28B44930" w14:textId="77777777" w:rsidR="00E6132B" w:rsidRPr="00D80007" w:rsidRDefault="00E6132B" w:rsidP="00E6132B">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Align w:val="center"/>
          </w:tcPr>
          <w:p w14:paraId="276888C9" w14:textId="77777777" w:rsidR="00E6132B" w:rsidRPr="00F000CE" w:rsidRDefault="00E6132B" w:rsidP="00E6132B">
            <w:pPr>
              <w:spacing w:line="276" w:lineRule="auto"/>
              <w:rPr>
                <w:rFonts w:ascii="Trebuchet MS" w:hAnsi="Trebuchet MS" w:cs="Arial"/>
                <w:color w:val="000000"/>
                <w:sz w:val="20"/>
                <w:szCs w:val="20"/>
                <w:lang w:val="en-GB" w:eastAsia="en-GB"/>
              </w:rPr>
            </w:pPr>
          </w:p>
        </w:tc>
      </w:tr>
      <w:tr w:rsidR="00E6132B" w:rsidRPr="00F000CE" w14:paraId="1457877F" w14:textId="77777777" w:rsidTr="00C013FD">
        <w:trPr>
          <w:trHeight w:val="383"/>
        </w:trPr>
        <w:tc>
          <w:tcPr>
            <w:tcW w:w="344" w:type="pct"/>
            <w:vMerge/>
            <w:shd w:val="clear" w:color="auto" w:fill="auto"/>
            <w:vAlign w:val="center"/>
          </w:tcPr>
          <w:p w14:paraId="6DE9E28D" w14:textId="77777777" w:rsidR="00E6132B" w:rsidRPr="00F000CE" w:rsidRDefault="00E6132B" w:rsidP="00E6132B">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40A530C9" w14:textId="77777777" w:rsidR="00E6132B" w:rsidRPr="005518BD" w:rsidRDefault="00E6132B"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1C4D68B6" w14:textId="77777777" w:rsidR="00E6132B" w:rsidRPr="00D80007" w:rsidRDefault="00E6132B" w:rsidP="00E6132B">
            <w:pPr>
              <w:spacing w:line="276" w:lineRule="auto"/>
              <w:rPr>
                <w:rFonts w:asciiTheme="minorHAnsi" w:hAnsiTheme="minorHAnsi" w:cs="Arial"/>
                <w:color w:val="000000"/>
                <w:sz w:val="20"/>
                <w:szCs w:val="20"/>
                <w:lang w:val="en-GB" w:eastAsia="en-GB"/>
              </w:rPr>
            </w:pPr>
          </w:p>
        </w:tc>
        <w:tc>
          <w:tcPr>
            <w:tcW w:w="831" w:type="pct"/>
            <w:vAlign w:val="center"/>
          </w:tcPr>
          <w:p w14:paraId="60B6D1DA" w14:textId="77777777" w:rsidR="00E6132B" w:rsidRPr="00D80007" w:rsidRDefault="00E6132B" w:rsidP="00E6132B">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Align w:val="center"/>
          </w:tcPr>
          <w:p w14:paraId="609D79D3" w14:textId="77777777" w:rsidR="00E6132B" w:rsidRPr="00F000CE" w:rsidRDefault="00E6132B" w:rsidP="00E6132B">
            <w:pPr>
              <w:spacing w:line="276" w:lineRule="auto"/>
              <w:rPr>
                <w:rFonts w:ascii="Trebuchet MS" w:hAnsi="Trebuchet MS" w:cs="Arial"/>
                <w:color w:val="000000"/>
                <w:sz w:val="20"/>
                <w:szCs w:val="20"/>
                <w:lang w:val="en-GB" w:eastAsia="en-GB"/>
              </w:rPr>
            </w:pPr>
          </w:p>
        </w:tc>
      </w:tr>
      <w:tr w:rsidR="00C04533" w:rsidRPr="00F000CE" w14:paraId="385670F7" w14:textId="77777777" w:rsidTr="00D27FBA">
        <w:trPr>
          <w:trHeight w:val="866"/>
        </w:trPr>
        <w:tc>
          <w:tcPr>
            <w:tcW w:w="344" w:type="pct"/>
            <w:vMerge w:val="restart"/>
            <w:shd w:val="clear" w:color="auto" w:fill="auto"/>
            <w:vAlign w:val="center"/>
          </w:tcPr>
          <w:p w14:paraId="7CF5BF91" w14:textId="77777777" w:rsidR="00C04533" w:rsidRPr="00F000CE" w:rsidRDefault="00C323FB" w:rsidP="00C04533">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K</w:t>
            </w:r>
            <w:r w:rsidR="00CC5B3B">
              <w:rPr>
                <w:rFonts w:ascii="Trebuchet MS" w:hAnsi="Trebuchet MS" w:cs="Arial"/>
                <w:b/>
                <w:bCs/>
                <w:color w:val="000000"/>
                <w:sz w:val="20"/>
                <w:szCs w:val="20"/>
                <w:lang w:val="en-GB" w:eastAsia="en-GB"/>
              </w:rPr>
              <w:t>.</w:t>
            </w:r>
          </w:p>
        </w:tc>
        <w:tc>
          <w:tcPr>
            <w:tcW w:w="1638" w:type="pct"/>
            <w:vMerge w:val="restart"/>
            <w:shd w:val="clear" w:color="auto" w:fill="auto"/>
            <w:vAlign w:val="center"/>
          </w:tcPr>
          <w:p w14:paraId="7AC312DC" w14:textId="77777777" w:rsidR="005518BD" w:rsidRPr="005518BD" w:rsidRDefault="005518BD" w:rsidP="005518BD">
            <w:pPr>
              <w:tabs>
                <w:tab w:val="right" w:pos="9072"/>
              </w:tabs>
              <w:rPr>
                <w:rFonts w:asciiTheme="minorHAnsi" w:hAnsiTheme="minorHAnsi" w:cstheme="minorHAnsi"/>
                <w:color w:val="000000" w:themeColor="text1"/>
                <w:sz w:val="22"/>
              </w:rPr>
            </w:pPr>
            <w:r w:rsidRPr="005518BD">
              <w:rPr>
                <w:rFonts w:asciiTheme="minorHAnsi" w:hAnsiTheme="minorHAnsi" w:cstheme="minorHAnsi"/>
                <w:b/>
                <w:color w:val="000000" w:themeColor="text1"/>
                <w:sz w:val="22"/>
              </w:rPr>
              <w:t>Wired handheld cardioid microphone for vocal application</w:t>
            </w:r>
            <w:r w:rsidRPr="005518BD">
              <w:rPr>
                <w:rFonts w:asciiTheme="minorHAnsi" w:hAnsiTheme="minorHAnsi" w:cstheme="minorHAnsi"/>
                <w:color w:val="000000" w:themeColor="text1"/>
                <w:sz w:val="22"/>
              </w:rPr>
              <w:t xml:space="preserve"> </w:t>
            </w:r>
          </w:p>
          <w:p w14:paraId="28B7856C" w14:textId="77777777" w:rsidR="005518BD" w:rsidRPr="005518BD" w:rsidRDefault="005518BD" w:rsidP="005518BD">
            <w:pPr>
              <w:tabs>
                <w:tab w:val="right" w:pos="9072"/>
              </w:tabs>
              <w:rPr>
                <w:rFonts w:asciiTheme="minorHAnsi" w:hAnsiTheme="minorHAnsi" w:cstheme="minorHAnsi"/>
                <w:b/>
                <w:color w:val="000000" w:themeColor="text1"/>
                <w:sz w:val="22"/>
              </w:rPr>
            </w:pPr>
          </w:p>
          <w:p w14:paraId="238651AF" w14:textId="77777777" w:rsidR="005518BD" w:rsidRPr="005518BD" w:rsidRDefault="005518BD" w:rsidP="005518BD">
            <w:pPr>
              <w:tabs>
                <w:tab w:val="right" w:pos="9072"/>
              </w:tabs>
              <w:rPr>
                <w:rFonts w:asciiTheme="minorHAnsi" w:hAnsiTheme="minorHAnsi" w:cstheme="minorHAnsi"/>
                <w:color w:val="000000" w:themeColor="text1"/>
                <w:sz w:val="22"/>
              </w:rPr>
            </w:pPr>
            <w:bookmarkStart w:id="13" w:name="_Hlk13120618"/>
            <w:r w:rsidRPr="005518BD">
              <w:rPr>
                <w:rFonts w:asciiTheme="minorHAnsi" w:hAnsiTheme="minorHAnsi" w:cstheme="minorHAnsi"/>
                <w:b/>
                <w:color w:val="000000" w:themeColor="text1"/>
                <w:sz w:val="22"/>
              </w:rPr>
              <w:t>Wired handheld cardioid microphone for vocal application</w:t>
            </w:r>
            <w:r w:rsidRPr="005518BD">
              <w:rPr>
                <w:rFonts w:asciiTheme="minorHAnsi" w:hAnsiTheme="minorHAnsi" w:cstheme="minorHAnsi"/>
                <w:color w:val="000000" w:themeColor="text1"/>
                <w:sz w:val="22"/>
              </w:rPr>
              <w:t xml:space="preserve"> with on-off switch and XLR cable at least 10m long.  Suitable for use with item ‘H’.</w:t>
            </w:r>
          </w:p>
          <w:bookmarkEnd w:id="13"/>
          <w:p w14:paraId="72F86B0E" w14:textId="77777777" w:rsidR="00CC5B3B" w:rsidRPr="005518BD" w:rsidRDefault="00CC5B3B" w:rsidP="005518BD">
            <w:pPr>
              <w:spacing w:line="276" w:lineRule="auto"/>
              <w:rPr>
                <w:rFonts w:asciiTheme="minorHAnsi" w:hAnsiTheme="minorHAnsi" w:cs="Arial"/>
                <w:color w:val="000000"/>
                <w:sz w:val="20"/>
                <w:szCs w:val="20"/>
                <w:lang w:val="en-GB" w:eastAsia="en-GB"/>
              </w:rPr>
            </w:pPr>
          </w:p>
        </w:tc>
        <w:tc>
          <w:tcPr>
            <w:tcW w:w="519" w:type="pct"/>
            <w:vMerge w:val="restart"/>
            <w:shd w:val="clear" w:color="auto" w:fill="auto"/>
            <w:vAlign w:val="center"/>
          </w:tcPr>
          <w:p w14:paraId="3F2FF90A" w14:textId="77777777" w:rsidR="00C04533" w:rsidRPr="00D80007" w:rsidRDefault="00141DBE" w:rsidP="00C04533">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t>4.2K</w:t>
            </w:r>
          </w:p>
        </w:tc>
        <w:tc>
          <w:tcPr>
            <w:tcW w:w="831" w:type="pct"/>
            <w:vAlign w:val="center"/>
          </w:tcPr>
          <w:p w14:paraId="2E71BF56"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5CC623C0"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C04533" w:rsidRPr="00F000CE" w14:paraId="5F97635C" w14:textId="77777777" w:rsidTr="00D27FBA">
        <w:trPr>
          <w:trHeight w:val="730"/>
        </w:trPr>
        <w:tc>
          <w:tcPr>
            <w:tcW w:w="344" w:type="pct"/>
            <w:vMerge/>
            <w:shd w:val="clear" w:color="auto" w:fill="auto"/>
            <w:vAlign w:val="center"/>
          </w:tcPr>
          <w:p w14:paraId="67388301" w14:textId="77777777" w:rsidR="00C04533" w:rsidRPr="00F000CE" w:rsidRDefault="00C04533" w:rsidP="00C04533">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7E069DF1" w14:textId="77777777" w:rsidR="00C04533" w:rsidRPr="005518BD" w:rsidRDefault="00C04533"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5EE62BEC" w14:textId="77777777" w:rsidR="00C04533" w:rsidRPr="00D80007" w:rsidRDefault="00C04533" w:rsidP="00C04533">
            <w:pPr>
              <w:spacing w:line="276" w:lineRule="auto"/>
              <w:rPr>
                <w:rFonts w:asciiTheme="minorHAnsi" w:hAnsiTheme="minorHAnsi" w:cs="Arial"/>
                <w:color w:val="000000"/>
                <w:sz w:val="20"/>
                <w:szCs w:val="20"/>
                <w:lang w:val="en-GB" w:eastAsia="en-GB"/>
              </w:rPr>
            </w:pPr>
          </w:p>
        </w:tc>
        <w:tc>
          <w:tcPr>
            <w:tcW w:w="831" w:type="pct"/>
            <w:vAlign w:val="center"/>
          </w:tcPr>
          <w:p w14:paraId="3F2FE2DD"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2B1F01DE"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C04533" w:rsidRPr="00F000CE" w14:paraId="09CAF5B9" w14:textId="77777777" w:rsidTr="00C013FD">
        <w:trPr>
          <w:trHeight w:val="383"/>
        </w:trPr>
        <w:tc>
          <w:tcPr>
            <w:tcW w:w="344" w:type="pct"/>
            <w:vMerge/>
            <w:shd w:val="clear" w:color="auto" w:fill="auto"/>
            <w:vAlign w:val="center"/>
          </w:tcPr>
          <w:p w14:paraId="4DCBA5B9" w14:textId="77777777" w:rsidR="00C04533" w:rsidRPr="00F000CE" w:rsidRDefault="00C04533" w:rsidP="00C04533">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18A19A3A" w14:textId="77777777" w:rsidR="00C04533" w:rsidRPr="005518BD" w:rsidRDefault="00C04533"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0AA66BC1" w14:textId="77777777" w:rsidR="00C04533" w:rsidRPr="00D80007" w:rsidRDefault="00C04533" w:rsidP="00C04533">
            <w:pPr>
              <w:spacing w:line="276" w:lineRule="auto"/>
              <w:rPr>
                <w:rFonts w:asciiTheme="minorHAnsi" w:hAnsiTheme="minorHAnsi" w:cs="Arial"/>
                <w:color w:val="000000"/>
                <w:sz w:val="20"/>
                <w:szCs w:val="20"/>
                <w:lang w:val="en-GB" w:eastAsia="en-GB"/>
              </w:rPr>
            </w:pPr>
          </w:p>
        </w:tc>
        <w:tc>
          <w:tcPr>
            <w:tcW w:w="831" w:type="pct"/>
            <w:vAlign w:val="center"/>
          </w:tcPr>
          <w:p w14:paraId="2D8085EF"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369EEBDB"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C04533" w:rsidRPr="00F000CE" w14:paraId="3386306B" w14:textId="77777777" w:rsidTr="00D27FBA">
        <w:trPr>
          <w:trHeight w:val="852"/>
        </w:trPr>
        <w:tc>
          <w:tcPr>
            <w:tcW w:w="344" w:type="pct"/>
            <w:vMerge w:val="restart"/>
            <w:shd w:val="clear" w:color="auto" w:fill="auto"/>
            <w:vAlign w:val="center"/>
          </w:tcPr>
          <w:p w14:paraId="4A41606C" w14:textId="77777777" w:rsidR="00C04533" w:rsidRPr="00F000CE" w:rsidRDefault="00C323FB" w:rsidP="00CC5B3B">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L</w:t>
            </w:r>
            <w:r w:rsidR="00CC5B3B">
              <w:rPr>
                <w:rFonts w:ascii="Trebuchet MS" w:hAnsi="Trebuchet MS" w:cs="Arial"/>
                <w:b/>
                <w:bCs/>
                <w:color w:val="000000"/>
                <w:sz w:val="20"/>
                <w:szCs w:val="20"/>
                <w:lang w:val="en-GB" w:eastAsia="en-GB"/>
              </w:rPr>
              <w:t>.</w:t>
            </w:r>
          </w:p>
        </w:tc>
        <w:tc>
          <w:tcPr>
            <w:tcW w:w="1638" w:type="pct"/>
            <w:vMerge w:val="restart"/>
            <w:shd w:val="clear" w:color="auto" w:fill="auto"/>
            <w:vAlign w:val="center"/>
          </w:tcPr>
          <w:p w14:paraId="491CDB23" w14:textId="77777777" w:rsidR="005518BD" w:rsidRPr="005518BD" w:rsidRDefault="005518BD" w:rsidP="005518BD">
            <w:pPr>
              <w:tabs>
                <w:tab w:val="right" w:pos="9072"/>
              </w:tabs>
              <w:rPr>
                <w:rFonts w:asciiTheme="minorHAnsi" w:hAnsiTheme="minorHAnsi" w:cstheme="minorHAnsi"/>
                <w:color w:val="000000" w:themeColor="text1"/>
                <w:sz w:val="22"/>
              </w:rPr>
            </w:pPr>
            <w:r w:rsidRPr="005518BD">
              <w:rPr>
                <w:rFonts w:asciiTheme="minorHAnsi" w:hAnsiTheme="minorHAnsi" w:cstheme="minorHAnsi"/>
                <w:b/>
                <w:color w:val="000000" w:themeColor="text1"/>
                <w:sz w:val="22"/>
              </w:rPr>
              <w:t>Table type Professional microphone stand</w:t>
            </w:r>
            <w:r w:rsidRPr="005518BD">
              <w:rPr>
                <w:rFonts w:asciiTheme="minorHAnsi" w:hAnsiTheme="minorHAnsi" w:cstheme="minorHAnsi"/>
                <w:color w:val="000000" w:themeColor="text1"/>
                <w:sz w:val="22"/>
              </w:rPr>
              <w:t xml:space="preserve"> </w:t>
            </w:r>
          </w:p>
          <w:p w14:paraId="730FA7A0" w14:textId="77777777" w:rsidR="005518BD" w:rsidRPr="005518BD" w:rsidRDefault="005518BD" w:rsidP="005518BD">
            <w:pPr>
              <w:tabs>
                <w:tab w:val="right" w:pos="9072"/>
              </w:tabs>
              <w:rPr>
                <w:rFonts w:asciiTheme="minorHAnsi" w:hAnsiTheme="minorHAnsi" w:cstheme="minorHAnsi"/>
                <w:color w:val="000000" w:themeColor="text1"/>
                <w:sz w:val="22"/>
              </w:rPr>
            </w:pPr>
          </w:p>
          <w:p w14:paraId="3A9EA421" w14:textId="3B4E2077" w:rsidR="00CC5B3B" w:rsidRDefault="005518BD" w:rsidP="00D27FBA">
            <w:pPr>
              <w:tabs>
                <w:tab w:val="right" w:pos="9072"/>
              </w:tabs>
              <w:rPr>
                <w:rFonts w:asciiTheme="minorHAnsi" w:hAnsiTheme="minorHAnsi" w:cstheme="minorHAnsi"/>
                <w:color w:val="000000" w:themeColor="text1"/>
                <w:sz w:val="22"/>
              </w:rPr>
            </w:pPr>
            <w:bookmarkStart w:id="14" w:name="_Hlk13120652"/>
            <w:r w:rsidRPr="005518BD">
              <w:rPr>
                <w:rFonts w:asciiTheme="minorHAnsi" w:hAnsiTheme="minorHAnsi" w:cstheme="minorHAnsi"/>
                <w:b/>
                <w:color w:val="000000" w:themeColor="text1"/>
                <w:sz w:val="22"/>
              </w:rPr>
              <w:t>Table type Professional microphone stand</w:t>
            </w:r>
            <w:r w:rsidRPr="005518BD">
              <w:rPr>
                <w:rFonts w:asciiTheme="minorHAnsi" w:hAnsiTheme="minorHAnsi" w:cstheme="minorHAnsi"/>
                <w:color w:val="000000" w:themeColor="text1"/>
                <w:sz w:val="22"/>
              </w:rPr>
              <w:t xml:space="preserve"> having telescopic boom, tripod </w:t>
            </w:r>
            <w:proofErr w:type="spellStart"/>
            <w:r w:rsidRPr="005518BD">
              <w:rPr>
                <w:rFonts w:asciiTheme="minorHAnsi" w:hAnsiTheme="minorHAnsi" w:cstheme="minorHAnsi"/>
                <w:color w:val="000000" w:themeColor="text1"/>
                <w:sz w:val="22"/>
              </w:rPr>
              <w:t>aluminium</w:t>
            </w:r>
            <w:proofErr w:type="spellEnd"/>
            <w:r w:rsidRPr="005518BD">
              <w:rPr>
                <w:rFonts w:asciiTheme="minorHAnsi" w:hAnsiTheme="minorHAnsi" w:cstheme="minorHAnsi"/>
                <w:color w:val="000000" w:themeColor="text1"/>
                <w:sz w:val="22"/>
              </w:rPr>
              <w:t xml:space="preserve"> base, adjustable height. Suitable for use with item ‘</w:t>
            </w:r>
            <w:r w:rsidR="00DA425A">
              <w:rPr>
                <w:rFonts w:asciiTheme="minorHAnsi" w:hAnsiTheme="minorHAnsi" w:cstheme="minorHAnsi"/>
                <w:color w:val="000000" w:themeColor="text1"/>
                <w:sz w:val="22"/>
              </w:rPr>
              <w:t>K</w:t>
            </w:r>
            <w:r w:rsidR="00DA425A" w:rsidRPr="005518BD">
              <w:rPr>
                <w:rFonts w:asciiTheme="minorHAnsi" w:hAnsiTheme="minorHAnsi" w:cstheme="minorHAnsi"/>
                <w:color w:val="000000" w:themeColor="text1"/>
                <w:sz w:val="22"/>
              </w:rPr>
              <w:t>’</w:t>
            </w:r>
            <w:r w:rsidRPr="005518BD">
              <w:rPr>
                <w:rFonts w:asciiTheme="minorHAnsi" w:hAnsiTheme="minorHAnsi" w:cstheme="minorHAnsi"/>
                <w:color w:val="000000" w:themeColor="text1"/>
                <w:sz w:val="22"/>
              </w:rPr>
              <w:t>.</w:t>
            </w:r>
          </w:p>
          <w:bookmarkEnd w:id="14"/>
          <w:p w14:paraId="730B5B54" w14:textId="77777777" w:rsidR="00D27FBA" w:rsidRPr="00D27FBA" w:rsidRDefault="00D27FBA" w:rsidP="00D27FBA">
            <w:pPr>
              <w:tabs>
                <w:tab w:val="right" w:pos="9072"/>
              </w:tabs>
              <w:rPr>
                <w:rFonts w:asciiTheme="minorHAnsi" w:hAnsiTheme="minorHAnsi" w:cstheme="minorHAnsi"/>
                <w:color w:val="000000" w:themeColor="text1"/>
                <w:sz w:val="22"/>
              </w:rPr>
            </w:pPr>
          </w:p>
        </w:tc>
        <w:tc>
          <w:tcPr>
            <w:tcW w:w="519" w:type="pct"/>
            <w:vMerge w:val="restart"/>
            <w:shd w:val="clear" w:color="auto" w:fill="auto"/>
            <w:vAlign w:val="center"/>
          </w:tcPr>
          <w:p w14:paraId="15BBA173" w14:textId="77777777" w:rsidR="00C04533" w:rsidRPr="00D80007" w:rsidRDefault="00141DBE" w:rsidP="00C04533">
            <w:pPr>
              <w:spacing w:line="276" w:lineRule="auto"/>
              <w:rPr>
                <w:rFonts w:asciiTheme="minorHAnsi" w:hAnsiTheme="minorHAnsi" w:cs="Arial"/>
                <w:sz w:val="20"/>
                <w:szCs w:val="20"/>
                <w:lang w:val="en-GB" w:eastAsia="en-GB"/>
              </w:rPr>
            </w:pPr>
            <w:r>
              <w:rPr>
                <w:rFonts w:asciiTheme="minorHAnsi" w:hAnsiTheme="minorHAnsi" w:cs="Arial"/>
                <w:sz w:val="20"/>
                <w:szCs w:val="20"/>
                <w:lang w:val="en-GB" w:eastAsia="en-GB"/>
              </w:rPr>
              <w:t>4.2L</w:t>
            </w:r>
          </w:p>
        </w:tc>
        <w:tc>
          <w:tcPr>
            <w:tcW w:w="831" w:type="pct"/>
            <w:vAlign w:val="center"/>
          </w:tcPr>
          <w:p w14:paraId="5A2D7D09"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1E22AE52"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C04533" w:rsidRPr="00F000CE" w14:paraId="4AD4C404" w14:textId="77777777" w:rsidTr="00D27FBA">
        <w:trPr>
          <w:trHeight w:val="822"/>
        </w:trPr>
        <w:tc>
          <w:tcPr>
            <w:tcW w:w="344" w:type="pct"/>
            <w:vMerge/>
            <w:shd w:val="clear" w:color="auto" w:fill="auto"/>
            <w:vAlign w:val="center"/>
          </w:tcPr>
          <w:p w14:paraId="3DFC4E4A" w14:textId="77777777" w:rsidR="00C04533" w:rsidRPr="00F000CE" w:rsidRDefault="00C04533" w:rsidP="00C04533">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1354496C" w14:textId="77777777" w:rsidR="00C04533" w:rsidRPr="005518BD" w:rsidRDefault="00C04533" w:rsidP="005518BD">
            <w:pPr>
              <w:spacing w:line="276" w:lineRule="auto"/>
              <w:rPr>
                <w:rFonts w:asciiTheme="minorHAnsi" w:hAnsiTheme="minorHAnsi" w:cs="Arial"/>
                <w:sz w:val="20"/>
                <w:szCs w:val="20"/>
                <w:lang w:val="en-GB" w:eastAsia="en-GB"/>
              </w:rPr>
            </w:pPr>
          </w:p>
        </w:tc>
        <w:tc>
          <w:tcPr>
            <w:tcW w:w="519" w:type="pct"/>
            <w:vMerge/>
            <w:shd w:val="clear" w:color="auto" w:fill="auto"/>
            <w:vAlign w:val="center"/>
          </w:tcPr>
          <w:p w14:paraId="2391743A" w14:textId="77777777" w:rsidR="00C04533" w:rsidRPr="00D80007" w:rsidRDefault="00C04533" w:rsidP="00C04533">
            <w:pPr>
              <w:spacing w:line="276" w:lineRule="auto"/>
              <w:rPr>
                <w:rFonts w:asciiTheme="minorHAnsi" w:hAnsiTheme="minorHAnsi" w:cs="Arial"/>
                <w:sz w:val="20"/>
                <w:szCs w:val="20"/>
                <w:lang w:val="en-GB" w:eastAsia="en-GB"/>
              </w:rPr>
            </w:pPr>
          </w:p>
        </w:tc>
        <w:tc>
          <w:tcPr>
            <w:tcW w:w="831" w:type="pct"/>
            <w:vAlign w:val="center"/>
          </w:tcPr>
          <w:p w14:paraId="1E248D32"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7B496C82"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C04533" w:rsidRPr="00F000CE" w14:paraId="53875AED" w14:textId="77777777" w:rsidTr="00C013FD">
        <w:trPr>
          <w:trHeight w:val="383"/>
        </w:trPr>
        <w:tc>
          <w:tcPr>
            <w:tcW w:w="344" w:type="pct"/>
            <w:vMerge/>
            <w:shd w:val="clear" w:color="auto" w:fill="auto"/>
            <w:vAlign w:val="center"/>
          </w:tcPr>
          <w:p w14:paraId="5F70B2FB" w14:textId="77777777" w:rsidR="00C04533" w:rsidRPr="00F000CE" w:rsidRDefault="00C04533" w:rsidP="00C04533">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018F25BF" w14:textId="77777777" w:rsidR="00C04533" w:rsidRPr="005518BD" w:rsidRDefault="00C04533" w:rsidP="005518BD">
            <w:pPr>
              <w:spacing w:line="276" w:lineRule="auto"/>
              <w:rPr>
                <w:rFonts w:asciiTheme="minorHAnsi" w:hAnsiTheme="minorHAnsi" w:cs="Arial"/>
                <w:sz w:val="20"/>
                <w:szCs w:val="20"/>
                <w:lang w:val="en-GB" w:eastAsia="en-GB"/>
              </w:rPr>
            </w:pPr>
          </w:p>
        </w:tc>
        <w:tc>
          <w:tcPr>
            <w:tcW w:w="519" w:type="pct"/>
            <w:vMerge/>
            <w:shd w:val="clear" w:color="auto" w:fill="auto"/>
            <w:vAlign w:val="center"/>
          </w:tcPr>
          <w:p w14:paraId="6BA7CCB4" w14:textId="77777777" w:rsidR="00C04533" w:rsidRPr="00D80007" w:rsidRDefault="00C04533" w:rsidP="00C04533">
            <w:pPr>
              <w:spacing w:line="276" w:lineRule="auto"/>
              <w:rPr>
                <w:rFonts w:asciiTheme="minorHAnsi" w:hAnsiTheme="minorHAnsi" w:cs="Arial"/>
                <w:sz w:val="20"/>
                <w:szCs w:val="20"/>
                <w:lang w:val="en-GB" w:eastAsia="en-GB"/>
              </w:rPr>
            </w:pPr>
          </w:p>
        </w:tc>
        <w:tc>
          <w:tcPr>
            <w:tcW w:w="831" w:type="pct"/>
            <w:vAlign w:val="center"/>
          </w:tcPr>
          <w:p w14:paraId="1F64F7B3"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7F7F5907"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C04533" w:rsidRPr="00F000CE" w14:paraId="12501FD6" w14:textId="77777777" w:rsidTr="00D27FBA">
        <w:trPr>
          <w:trHeight w:val="1845"/>
        </w:trPr>
        <w:tc>
          <w:tcPr>
            <w:tcW w:w="344" w:type="pct"/>
            <w:vMerge w:val="restart"/>
            <w:shd w:val="clear" w:color="auto" w:fill="auto"/>
            <w:vAlign w:val="center"/>
          </w:tcPr>
          <w:p w14:paraId="0AB819D5" w14:textId="77777777" w:rsidR="00C04533" w:rsidRPr="00F000CE" w:rsidRDefault="00C323FB" w:rsidP="00C04533">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M</w:t>
            </w:r>
            <w:r w:rsidR="00CC5B3B">
              <w:rPr>
                <w:rFonts w:ascii="Trebuchet MS" w:hAnsi="Trebuchet MS" w:cs="Arial"/>
                <w:b/>
                <w:bCs/>
                <w:color w:val="000000"/>
                <w:sz w:val="20"/>
                <w:szCs w:val="20"/>
                <w:lang w:val="en-GB" w:eastAsia="en-GB"/>
              </w:rPr>
              <w:t>.</w:t>
            </w:r>
          </w:p>
        </w:tc>
        <w:tc>
          <w:tcPr>
            <w:tcW w:w="1638" w:type="pct"/>
            <w:vMerge w:val="restart"/>
            <w:shd w:val="clear" w:color="auto" w:fill="auto"/>
            <w:vAlign w:val="center"/>
          </w:tcPr>
          <w:p w14:paraId="53C3AACA" w14:textId="77777777" w:rsidR="005518BD" w:rsidRPr="005518BD" w:rsidRDefault="005518BD" w:rsidP="005518BD">
            <w:pPr>
              <w:tabs>
                <w:tab w:val="right" w:pos="9072"/>
              </w:tabs>
              <w:rPr>
                <w:rFonts w:asciiTheme="minorHAnsi" w:hAnsiTheme="minorHAnsi" w:cstheme="minorHAnsi"/>
                <w:color w:val="000000" w:themeColor="text1"/>
                <w:sz w:val="22"/>
              </w:rPr>
            </w:pPr>
            <w:bookmarkStart w:id="15" w:name="_Hlk13120688"/>
            <w:r w:rsidRPr="005518BD">
              <w:rPr>
                <w:rFonts w:asciiTheme="minorHAnsi" w:hAnsiTheme="minorHAnsi" w:cstheme="minorHAnsi"/>
                <w:b/>
                <w:color w:val="000000" w:themeColor="text1"/>
                <w:sz w:val="22"/>
              </w:rPr>
              <w:t>All dedicated A/V cables, including passage of cables through conduit installed by others and sockets at wall terminations near technical table in the audio/visual room</w:t>
            </w:r>
          </w:p>
          <w:p w14:paraId="147BD9E2" w14:textId="77777777" w:rsidR="005518BD" w:rsidRPr="005518BD" w:rsidRDefault="005518BD" w:rsidP="005518BD">
            <w:pPr>
              <w:tabs>
                <w:tab w:val="right" w:pos="9072"/>
              </w:tabs>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 xml:space="preserve">NOTE: Each projector shall be individually wired from the server. For the sake of pricing cable lengths are assumed to be 100m but exact measurements will be taken on site and will be paid pro-rata. Should cable lengths exceed the limits of length, any necessary equipment shall be added to compensate. This equipment is considered to be part of the scope of the works and is to be listed under unbilled items to make system complete. If bidders fail to list it under unbilled items to make system complete, it will not be considered as a variation.    </w:t>
            </w:r>
          </w:p>
          <w:bookmarkEnd w:id="15"/>
          <w:p w14:paraId="6E62660D" w14:textId="77777777" w:rsidR="00CC5B3B" w:rsidRPr="005518BD" w:rsidRDefault="00CC5B3B" w:rsidP="005518BD">
            <w:pPr>
              <w:tabs>
                <w:tab w:val="right" w:pos="9072"/>
              </w:tabs>
              <w:rPr>
                <w:rFonts w:asciiTheme="minorHAnsi" w:hAnsiTheme="minorHAnsi" w:cstheme="minorHAnsi"/>
                <w:color w:val="000000" w:themeColor="text1"/>
                <w:sz w:val="20"/>
                <w:szCs w:val="20"/>
              </w:rPr>
            </w:pPr>
          </w:p>
        </w:tc>
        <w:tc>
          <w:tcPr>
            <w:tcW w:w="519" w:type="pct"/>
            <w:vMerge w:val="restart"/>
            <w:shd w:val="clear" w:color="auto" w:fill="auto"/>
            <w:vAlign w:val="center"/>
          </w:tcPr>
          <w:p w14:paraId="4FF1EE58" w14:textId="77777777" w:rsidR="00C04533" w:rsidRPr="00D80007" w:rsidRDefault="00141DBE" w:rsidP="00C04533">
            <w:pPr>
              <w:spacing w:line="276" w:lineRule="auto"/>
              <w:rPr>
                <w:rFonts w:asciiTheme="minorHAnsi" w:hAnsiTheme="minorHAnsi" w:cs="Arial"/>
                <w:sz w:val="20"/>
                <w:szCs w:val="20"/>
                <w:lang w:val="en-GB" w:eastAsia="en-GB"/>
              </w:rPr>
            </w:pPr>
            <w:r>
              <w:rPr>
                <w:rFonts w:asciiTheme="minorHAnsi" w:hAnsiTheme="minorHAnsi" w:cs="Arial"/>
                <w:sz w:val="20"/>
                <w:szCs w:val="20"/>
                <w:lang w:val="en-GB" w:eastAsia="en-GB"/>
              </w:rPr>
              <w:t>4.2M</w:t>
            </w:r>
          </w:p>
        </w:tc>
        <w:tc>
          <w:tcPr>
            <w:tcW w:w="831" w:type="pct"/>
            <w:vAlign w:val="center"/>
          </w:tcPr>
          <w:p w14:paraId="0F5175EC"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43258AF1"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C04533" w:rsidRPr="00F000CE" w14:paraId="4436302A" w14:textId="77777777" w:rsidTr="00D27FBA">
        <w:trPr>
          <w:trHeight w:val="2290"/>
        </w:trPr>
        <w:tc>
          <w:tcPr>
            <w:tcW w:w="344" w:type="pct"/>
            <w:vMerge/>
            <w:shd w:val="clear" w:color="auto" w:fill="auto"/>
            <w:vAlign w:val="center"/>
          </w:tcPr>
          <w:p w14:paraId="26E217E1" w14:textId="77777777" w:rsidR="00C04533" w:rsidRPr="00F000CE" w:rsidRDefault="00C04533" w:rsidP="00C04533">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4ABAE2FC" w14:textId="77777777" w:rsidR="00C04533" w:rsidRPr="005518BD" w:rsidRDefault="00C04533" w:rsidP="005518BD">
            <w:pPr>
              <w:spacing w:line="276" w:lineRule="auto"/>
              <w:rPr>
                <w:rFonts w:asciiTheme="minorHAnsi" w:hAnsiTheme="minorHAnsi" w:cs="Arial"/>
                <w:sz w:val="20"/>
                <w:szCs w:val="20"/>
                <w:lang w:val="en-GB" w:eastAsia="en-GB"/>
              </w:rPr>
            </w:pPr>
          </w:p>
        </w:tc>
        <w:tc>
          <w:tcPr>
            <w:tcW w:w="519" w:type="pct"/>
            <w:vMerge/>
            <w:shd w:val="clear" w:color="auto" w:fill="auto"/>
            <w:vAlign w:val="center"/>
          </w:tcPr>
          <w:p w14:paraId="7EA2CBFD" w14:textId="77777777" w:rsidR="00C04533" w:rsidRPr="00D80007" w:rsidRDefault="00C04533" w:rsidP="00C04533">
            <w:pPr>
              <w:spacing w:line="276" w:lineRule="auto"/>
              <w:rPr>
                <w:rFonts w:asciiTheme="minorHAnsi" w:hAnsiTheme="minorHAnsi" w:cs="Arial"/>
                <w:sz w:val="20"/>
                <w:szCs w:val="20"/>
                <w:lang w:val="en-GB" w:eastAsia="en-GB"/>
              </w:rPr>
            </w:pPr>
          </w:p>
        </w:tc>
        <w:tc>
          <w:tcPr>
            <w:tcW w:w="831" w:type="pct"/>
            <w:vAlign w:val="center"/>
          </w:tcPr>
          <w:p w14:paraId="46789F12"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1C7B609D"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C04533" w:rsidRPr="00F000CE" w14:paraId="6DBA9C14" w14:textId="77777777" w:rsidTr="00C013FD">
        <w:trPr>
          <w:trHeight w:val="383"/>
        </w:trPr>
        <w:tc>
          <w:tcPr>
            <w:tcW w:w="344" w:type="pct"/>
            <w:vMerge/>
            <w:shd w:val="clear" w:color="auto" w:fill="auto"/>
            <w:vAlign w:val="center"/>
          </w:tcPr>
          <w:p w14:paraId="6DE29FE2" w14:textId="77777777" w:rsidR="00C04533" w:rsidRPr="00F000CE" w:rsidRDefault="00C04533" w:rsidP="00C04533">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2A1C9F22" w14:textId="77777777" w:rsidR="00C04533" w:rsidRPr="005518BD" w:rsidRDefault="00C04533" w:rsidP="005518BD">
            <w:pPr>
              <w:spacing w:line="276" w:lineRule="auto"/>
              <w:rPr>
                <w:rFonts w:asciiTheme="minorHAnsi" w:hAnsiTheme="minorHAnsi" w:cs="Arial"/>
                <w:sz w:val="20"/>
                <w:szCs w:val="20"/>
                <w:lang w:val="en-GB" w:eastAsia="en-GB"/>
              </w:rPr>
            </w:pPr>
          </w:p>
        </w:tc>
        <w:tc>
          <w:tcPr>
            <w:tcW w:w="519" w:type="pct"/>
            <w:vMerge/>
            <w:shd w:val="clear" w:color="auto" w:fill="auto"/>
            <w:vAlign w:val="center"/>
          </w:tcPr>
          <w:p w14:paraId="2711A2E9" w14:textId="77777777" w:rsidR="00C04533" w:rsidRPr="00D80007" w:rsidRDefault="00C04533" w:rsidP="00C04533">
            <w:pPr>
              <w:spacing w:line="276" w:lineRule="auto"/>
              <w:rPr>
                <w:rFonts w:asciiTheme="minorHAnsi" w:hAnsiTheme="minorHAnsi" w:cs="Arial"/>
                <w:sz w:val="20"/>
                <w:szCs w:val="20"/>
                <w:lang w:val="en-GB" w:eastAsia="en-GB"/>
              </w:rPr>
            </w:pPr>
          </w:p>
        </w:tc>
        <w:tc>
          <w:tcPr>
            <w:tcW w:w="831" w:type="pct"/>
            <w:vAlign w:val="center"/>
          </w:tcPr>
          <w:p w14:paraId="6AA38A07"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1EF31007"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C04533" w:rsidRPr="00F000CE" w14:paraId="30FBE495" w14:textId="77777777" w:rsidTr="00D27FBA">
        <w:trPr>
          <w:trHeight w:val="1816"/>
        </w:trPr>
        <w:tc>
          <w:tcPr>
            <w:tcW w:w="344" w:type="pct"/>
            <w:vMerge w:val="restart"/>
            <w:shd w:val="clear" w:color="auto" w:fill="auto"/>
            <w:vAlign w:val="center"/>
          </w:tcPr>
          <w:p w14:paraId="2B02ACAB" w14:textId="77777777" w:rsidR="00C04533" w:rsidRPr="00F000CE" w:rsidRDefault="00C323FB" w:rsidP="00C04533">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N</w:t>
            </w:r>
            <w:r w:rsidR="00CC5B3B">
              <w:rPr>
                <w:rFonts w:ascii="Trebuchet MS" w:hAnsi="Trebuchet MS" w:cs="Arial"/>
                <w:b/>
                <w:bCs/>
                <w:color w:val="000000"/>
                <w:sz w:val="20"/>
                <w:szCs w:val="20"/>
                <w:lang w:val="en-GB" w:eastAsia="en-GB"/>
              </w:rPr>
              <w:t>.</w:t>
            </w:r>
          </w:p>
        </w:tc>
        <w:tc>
          <w:tcPr>
            <w:tcW w:w="1638" w:type="pct"/>
            <w:vMerge w:val="restart"/>
            <w:shd w:val="clear" w:color="auto" w:fill="auto"/>
            <w:vAlign w:val="center"/>
          </w:tcPr>
          <w:p w14:paraId="20A6EA46" w14:textId="77777777" w:rsidR="005518BD" w:rsidRPr="005518BD" w:rsidRDefault="005518BD" w:rsidP="005518BD">
            <w:pPr>
              <w:tabs>
                <w:tab w:val="right" w:pos="9072"/>
              </w:tabs>
              <w:rPr>
                <w:rFonts w:asciiTheme="minorHAnsi" w:hAnsiTheme="minorHAnsi" w:cstheme="minorHAnsi"/>
                <w:color w:val="000000" w:themeColor="text1"/>
                <w:sz w:val="22"/>
              </w:rPr>
            </w:pPr>
            <w:bookmarkStart w:id="16" w:name="_Hlk13120737"/>
            <w:r w:rsidRPr="005518BD">
              <w:rPr>
                <w:rFonts w:asciiTheme="minorHAnsi" w:hAnsiTheme="minorHAnsi" w:cstheme="minorHAnsi"/>
                <w:b/>
                <w:color w:val="000000" w:themeColor="text1"/>
                <w:sz w:val="22"/>
              </w:rPr>
              <w:t>All dedicated A/V cables, including passage of cables through conduit installed by others and sockets at wall terminations near technical table in the Auditorium</w:t>
            </w:r>
            <w:r w:rsidRPr="005518BD">
              <w:rPr>
                <w:rFonts w:asciiTheme="minorHAnsi" w:hAnsiTheme="minorHAnsi" w:cstheme="minorHAnsi"/>
                <w:color w:val="000000" w:themeColor="text1"/>
                <w:sz w:val="22"/>
              </w:rPr>
              <w:t xml:space="preserve"> </w:t>
            </w:r>
          </w:p>
          <w:p w14:paraId="3E764437" w14:textId="77777777" w:rsidR="005518BD" w:rsidRPr="005518BD" w:rsidRDefault="005518BD" w:rsidP="005518BD">
            <w:pPr>
              <w:tabs>
                <w:tab w:val="right" w:pos="9072"/>
              </w:tabs>
              <w:rPr>
                <w:rFonts w:asciiTheme="minorHAnsi" w:hAnsiTheme="minorHAnsi" w:cstheme="minorHAnsi"/>
                <w:color w:val="000000" w:themeColor="text1"/>
                <w:sz w:val="22"/>
              </w:rPr>
            </w:pPr>
          </w:p>
          <w:p w14:paraId="5A23C214" w14:textId="77777777" w:rsidR="005518BD" w:rsidRPr="005518BD" w:rsidRDefault="005518BD" w:rsidP="005518BD">
            <w:pPr>
              <w:tabs>
                <w:tab w:val="right" w:pos="9072"/>
              </w:tabs>
              <w:rPr>
                <w:rFonts w:asciiTheme="minorHAnsi" w:hAnsiTheme="minorHAnsi" w:cstheme="minorHAnsi"/>
                <w:color w:val="000000" w:themeColor="text1"/>
                <w:sz w:val="22"/>
              </w:rPr>
            </w:pPr>
            <w:r w:rsidRPr="005518BD">
              <w:rPr>
                <w:rFonts w:asciiTheme="minorHAnsi" w:hAnsiTheme="minorHAnsi" w:cstheme="minorHAnsi"/>
                <w:color w:val="000000" w:themeColor="text1"/>
                <w:sz w:val="22"/>
              </w:rPr>
              <w:t xml:space="preserve">For the sake of pricing cable lengths are assumed to be 30m but exact measurements will be taken on site and will be paid pro-rata. Should cable lengths exceed the limits of length, any necessary equipment shall be added to compensate. This equipment is considered to be part of the scope of the works and is to be listed under unbilled items to make system complete. If bidders fail to list it under unbilled items to make system complete, it will not be considered as a variation.    </w:t>
            </w:r>
          </w:p>
          <w:bookmarkEnd w:id="16"/>
          <w:p w14:paraId="28D959C6" w14:textId="77777777" w:rsidR="00F32CB8" w:rsidRPr="005518BD" w:rsidRDefault="00F32CB8" w:rsidP="005518BD">
            <w:pPr>
              <w:spacing w:line="276" w:lineRule="auto"/>
              <w:rPr>
                <w:rFonts w:asciiTheme="minorHAnsi" w:hAnsiTheme="minorHAnsi" w:cs="Arial"/>
                <w:sz w:val="20"/>
                <w:szCs w:val="20"/>
                <w:lang w:val="en-GB" w:eastAsia="en-GB"/>
              </w:rPr>
            </w:pPr>
          </w:p>
        </w:tc>
        <w:tc>
          <w:tcPr>
            <w:tcW w:w="519" w:type="pct"/>
            <w:vMerge w:val="restart"/>
            <w:shd w:val="clear" w:color="auto" w:fill="auto"/>
            <w:vAlign w:val="center"/>
          </w:tcPr>
          <w:p w14:paraId="3555D8F9" w14:textId="77777777" w:rsidR="00C04533" w:rsidRPr="00D80007" w:rsidRDefault="00141DBE" w:rsidP="00C04533">
            <w:pPr>
              <w:spacing w:line="276" w:lineRule="auto"/>
              <w:rPr>
                <w:rFonts w:asciiTheme="minorHAnsi" w:hAnsiTheme="minorHAnsi" w:cs="Arial"/>
                <w:sz w:val="20"/>
                <w:szCs w:val="20"/>
                <w:lang w:val="en-GB" w:eastAsia="en-GB"/>
              </w:rPr>
            </w:pPr>
            <w:r>
              <w:rPr>
                <w:rFonts w:asciiTheme="minorHAnsi" w:hAnsiTheme="minorHAnsi" w:cs="Arial"/>
                <w:sz w:val="20"/>
                <w:szCs w:val="20"/>
                <w:lang w:val="en-GB" w:eastAsia="en-GB"/>
              </w:rPr>
              <w:t>4.2N</w:t>
            </w:r>
          </w:p>
        </w:tc>
        <w:tc>
          <w:tcPr>
            <w:tcW w:w="831" w:type="pct"/>
            <w:vAlign w:val="center"/>
          </w:tcPr>
          <w:p w14:paraId="39718C58"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5421D52C"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C04533" w:rsidRPr="00F000CE" w14:paraId="2D8AF375" w14:textId="77777777" w:rsidTr="00D27FBA">
        <w:trPr>
          <w:trHeight w:val="1956"/>
        </w:trPr>
        <w:tc>
          <w:tcPr>
            <w:tcW w:w="344" w:type="pct"/>
            <w:vMerge/>
            <w:shd w:val="clear" w:color="auto" w:fill="auto"/>
            <w:vAlign w:val="center"/>
          </w:tcPr>
          <w:p w14:paraId="4A7CFBAC" w14:textId="77777777" w:rsidR="00C04533" w:rsidRPr="00F000CE" w:rsidRDefault="00C04533" w:rsidP="00C04533">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37CFE3A1" w14:textId="77777777" w:rsidR="00C04533" w:rsidRPr="005518BD" w:rsidRDefault="00C04533"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3D5C71C7" w14:textId="77777777" w:rsidR="00C04533" w:rsidRPr="00D80007" w:rsidRDefault="00C04533" w:rsidP="00C04533">
            <w:pPr>
              <w:spacing w:line="276" w:lineRule="auto"/>
              <w:rPr>
                <w:rFonts w:asciiTheme="minorHAnsi" w:hAnsiTheme="minorHAnsi" w:cs="Arial"/>
                <w:color w:val="000000"/>
                <w:sz w:val="20"/>
                <w:szCs w:val="20"/>
                <w:lang w:val="en-GB" w:eastAsia="en-GB"/>
              </w:rPr>
            </w:pPr>
          </w:p>
        </w:tc>
        <w:tc>
          <w:tcPr>
            <w:tcW w:w="831" w:type="pct"/>
            <w:vAlign w:val="center"/>
          </w:tcPr>
          <w:p w14:paraId="1E85B46A"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0A67072D"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C04533" w:rsidRPr="00F000CE" w14:paraId="70541548" w14:textId="77777777" w:rsidTr="00C013FD">
        <w:trPr>
          <w:trHeight w:val="383"/>
        </w:trPr>
        <w:tc>
          <w:tcPr>
            <w:tcW w:w="344" w:type="pct"/>
            <w:vMerge/>
            <w:shd w:val="clear" w:color="auto" w:fill="auto"/>
            <w:vAlign w:val="center"/>
          </w:tcPr>
          <w:p w14:paraId="46AAAC7D" w14:textId="77777777" w:rsidR="00C04533" w:rsidRPr="00F000CE" w:rsidRDefault="00C04533" w:rsidP="00C04533">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1CA82136" w14:textId="77777777" w:rsidR="00C04533" w:rsidRPr="005518BD" w:rsidRDefault="00C04533"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790EDA5F" w14:textId="77777777" w:rsidR="00C04533" w:rsidRPr="00D80007" w:rsidRDefault="00C04533" w:rsidP="00C04533">
            <w:pPr>
              <w:spacing w:line="276" w:lineRule="auto"/>
              <w:rPr>
                <w:rFonts w:asciiTheme="minorHAnsi" w:hAnsiTheme="minorHAnsi" w:cs="Arial"/>
                <w:color w:val="000000"/>
                <w:sz w:val="20"/>
                <w:szCs w:val="20"/>
                <w:lang w:val="en-GB" w:eastAsia="en-GB"/>
              </w:rPr>
            </w:pPr>
          </w:p>
        </w:tc>
        <w:tc>
          <w:tcPr>
            <w:tcW w:w="831" w:type="pct"/>
            <w:vAlign w:val="center"/>
          </w:tcPr>
          <w:p w14:paraId="49DC72D6" w14:textId="77777777" w:rsidR="00C04533" w:rsidRPr="00D80007" w:rsidRDefault="00C04533" w:rsidP="00C04533">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292E4D31" w14:textId="77777777" w:rsidR="00C04533" w:rsidRPr="00F000CE" w:rsidRDefault="00C04533" w:rsidP="00C04533">
            <w:pPr>
              <w:spacing w:line="276" w:lineRule="auto"/>
              <w:rPr>
                <w:rFonts w:ascii="Trebuchet MS" w:hAnsi="Trebuchet MS" w:cs="Arial"/>
                <w:color w:val="000000"/>
                <w:sz w:val="20"/>
                <w:szCs w:val="20"/>
                <w:lang w:val="en-GB" w:eastAsia="en-GB"/>
              </w:rPr>
            </w:pPr>
          </w:p>
        </w:tc>
      </w:tr>
      <w:tr w:rsidR="005518BD" w:rsidRPr="00F000CE" w14:paraId="24ED318B" w14:textId="77777777" w:rsidTr="00D27FBA">
        <w:trPr>
          <w:trHeight w:val="1839"/>
        </w:trPr>
        <w:tc>
          <w:tcPr>
            <w:tcW w:w="344" w:type="pct"/>
            <w:vMerge w:val="restart"/>
            <w:shd w:val="clear" w:color="auto" w:fill="auto"/>
            <w:vAlign w:val="center"/>
          </w:tcPr>
          <w:p w14:paraId="64C16C1B" w14:textId="77777777" w:rsidR="005518BD" w:rsidRDefault="005518BD" w:rsidP="005518BD">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O.</w:t>
            </w:r>
          </w:p>
        </w:tc>
        <w:tc>
          <w:tcPr>
            <w:tcW w:w="1638" w:type="pct"/>
            <w:vMerge w:val="restart"/>
            <w:shd w:val="clear" w:color="auto" w:fill="auto"/>
            <w:vAlign w:val="center"/>
          </w:tcPr>
          <w:p w14:paraId="52110C35" w14:textId="0877A7E9" w:rsidR="005518BD" w:rsidRDefault="005518BD" w:rsidP="005518BD">
            <w:pPr>
              <w:tabs>
                <w:tab w:val="right" w:pos="9072"/>
              </w:tabs>
              <w:rPr>
                <w:rFonts w:asciiTheme="minorHAnsi" w:hAnsiTheme="minorHAnsi"/>
                <w:sz w:val="22"/>
              </w:rPr>
            </w:pPr>
          </w:p>
          <w:p w14:paraId="730E285D" w14:textId="77777777" w:rsidR="00AC1FF3" w:rsidRDefault="00AC1FF3" w:rsidP="00AC1FF3">
            <w:pPr>
              <w:tabs>
                <w:tab w:val="right" w:pos="9072"/>
              </w:tabs>
              <w:rPr>
                <w:rFonts w:asciiTheme="minorHAnsi" w:hAnsiTheme="minorHAnsi" w:cstheme="minorHAnsi"/>
                <w:b/>
                <w:color w:val="000000" w:themeColor="text1"/>
                <w:sz w:val="22"/>
              </w:rPr>
            </w:pPr>
            <w:r w:rsidRPr="005518BD">
              <w:rPr>
                <w:rFonts w:asciiTheme="minorHAnsi" w:hAnsiTheme="minorHAnsi" w:cstheme="minorHAnsi"/>
                <w:b/>
                <w:color w:val="000000" w:themeColor="text1"/>
                <w:sz w:val="22"/>
              </w:rPr>
              <w:t>Full installation</w:t>
            </w:r>
          </w:p>
          <w:p w14:paraId="012F7332" w14:textId="77777777" w:rsidR="00AC1FF3" w:rsidRDefault="00AC1FF3" w:rsidP="00AC1FF3">
            <w:pPr>
              <w:tabs>
                <w:tab w:val="right" w:pos="9072"/>
              </w:tabs>
              <w:rPr>
                <w:rFonts w:asciiTheme="minorHAnsi" w:hAnsiTheme="minorHAnsi" w:cstheme="minorHAnsi"/>
                <w:b/>
                <w:color w:val="000000" w:themeColor="text1"/>
                <w:sz w:val="22"/>
              </w:rPr>
            </w:pPr>
          </w:p>
          <w:p w14:paraId="1462FEF0" w14:textId="77777777" w:rsidR="00AC1FF3" w:rsidRPr="004E0E6F" w:rsidRDefault="00AC1FF3" w:rsidP="00AC1FF3">
            <w:pPr>
              <w:tabs>
                <w:tab w:val="right" w:pos="9072"/>
              </w:tabs>
              <w:rPr>
                <w:rFonts w:asciiTheme="minorHAnsi" w:hAnsiTheme="minorHAnsi" w:cstheme="minorHAnsi"/>
                <w:color w:val="000000" w:themeColor="text1"/>
                <w:sz w:val="22"/>
              </w:rPr>
            </w:pPr>
            <w:r>
              <w:rPr>
                <w:rFonts w:asciiTheme="minorHAnsi" w:hAnsiTheme="minorHAnsi" w:cstheme="minorHAnsi"/>
                <w:color w:val="000000" w:themeColor="text1"/>
                <w:sz w:val="22"/>
              </w:rPr>
              <w:t>The Contractor shall carry out f</w:t>
            </w:r>
            <w:r w:rsidRPr="004E0E6F">
              <w:rPr>
                <w:rFonts w:asciiTheme="minorHAnsi" w:hAnsiTheme="minorHAnsi" w:cstheme="minorHAnsi"/>
                <w:color w:val="000000" w:themeColor="text1"/>
                <w:sz w:val="22"/>
              </w:rPr>
              <w:t>ull installation, including all necessary access equipment, scaffolding, etc., connections, testing and commissioning, certification, supply of consumables and training of Client personnel</w:t>
            </w:r>
            <w:r>
              <w:rPr>
                <w:rFonts w:asciiTheme="minorHAnsi" w:hAnsiTheme="minorHAnsi" w:cstheme="minorHAnsi"/>
                <w:color w:val="000000" w:themeColor="text1"/>
                <w:sz w:val="22"/>
              </w:rPr>
              <w:t xml:space="preserve">. </w:t>
            </w:r>
          </w:p>
          <w:p w14:paraId="34DAF264" w14:textId="77777777" w:rsidR="00AC1FF3" w:rsidRPr="005518BD" w:rsidRDefault="00AC1FF3" w:rsidP="00AC1FF3">
            <w:pPr>
              <w:tabs>
                <w:tab w:val="right" w:pos="9072"/>
              </w:tabs>
              <w:rPr>
                <w:rFonts w:asciiTheme="minorHAnsi" w:hAnsiTheme="minorHAnsi" w:cstheme="minorHAnsi"/>
                <w:color w:val="000000" w:themeColor="text1"/>
                <w:sz w:val="22"/>
              </w:rPr>
            </w:pPr>
          </w:p>
          <w:p w14:paraId="4E91A3F5" w14:textId="0ADB302B" w:rsidR="00AC1FF3" w:rsidRDefault="00AC1FF3" w:rsidP="00AC1FF3">
            <w:pPr>
              <w:tabs>
                <w:tab w:val="right" w:pos="9072"/>
              </w:tabs>
              <w:rPr>
                <w:rFonts w:asciiTheme="minorHAnsi" w:hAnsiTheme="minorHAnsi"/>
                <w:sz w:val="22"/>
              </w:rPr>
            </w:pPr>
            <w:r w:rsidRPr="00F674E3">
              <w:rPr>
                <w:rFonts w:asciiTheme="minorHAnsi" w:hAnsiTheme="minorHAnsi" w:cstheme="minorHAnsi"/>
                <w:color w:val="000000" w:themeColor="text1"/>
                <w:sz w:val="22"/>
              </w:rPr>
              <w:t xml:space="preserve">Consumables to include </w:t>
            </w:r>
            <w:r w:rsidRPr="00F674E3">
              <w:rPr>
                <w:rFonts w:asciiTheme="minorHAnsi" w:hAnsiTheme="minorHAnsi"/>
                <w:sz w:val="22"/>
              </w:rPr>
              <w:t>Projector LAMPs and Projector Lamp Holder connectors and any other rec</w:t>
            </w:r>
            <w:r w:rsidRPr="00F674E3">
              <w:rPr>
                <w:rFonts w:asciiTheme="minorHAnsi" w:hAnsiTheme="minorHAnsi"/>
                <w:sz w:val="22"/>
                <w:shd w:val="clear" w:color="auto" w:fill="FFFFFF" w:themeFill="background1"/>
              </w:rPr>
              <w:t xml:space="preserve">ommended spare parts for 3 years shall be part of the deliverables of this Contract. </w:t>
            </w:r>
            <w:r w:rsidRPr="00CF7A95">
              <w:rPr>
                <w:rFonts w:asciiTheme="minorHAnsi" w:hAnsiTheme="minorHAnsi"/>
                <w:sz w:val="22"/>
              </w:rPr>
              <w:t>Additionally</w:t>
            </w:r>
            <w:r>
              <w:rPr>
                <w:rFonts w:asciiTheme="minorHAnsi" w:hAnsiTheme="minorHAnsi"/>
                <w:sz w:val="22"/>
              </w:rPr>
              <w:t>,</w:t>
            </w:r>
            <w:r w:rsidRPr="00CF7A95">
              <w:rPr>
                <w:rFonts w:asciiTheme="minorHAnsi" w:hAnsiTheme="minorHAnsi"/>
                <w:sz w:val="22"/>
              </w:rPr>
              <w:t xml:space="preserve"> a priced recommended spare part and consumables list is to be submitted together with the Tender offer on the form provided. Prices shall remain valid for 5 years</w:t>
            </w:r>
            <w:r>
              <w:rPr>
                <w:rFonts w:asciiTheme="minorHAnsi" w:hAnsiTheme="minorHAnsi"/>
                <w:sz w:val="22"/>
              </w:rPr>
              <w:t xml:space="preserve">. </w:t>
            </w:r>
          </w:p>
          <w:p w14:paraId="444BC3FC" w14:textId="77777777" w:rsidR="00AC1FF3" w:rsidRDefault="00AC1FF3" w:rsidP="00AC1FF3">
            <w:pPr>
              <w:tabs>
                <w:tab w:val="right" w:pos="9072"/>
              </w:tabs>
              <w:rPr>
                <w:rFonts w:asciiTheme="minorHAnsi" w:hAnsiTheme="minorHAnsi" w:cstheme="minorHAnsi"/>
                <w:b/>
                <w:color w:val="000000" w:themeColor="text1"/>
                <w:sz w:val="22"/>
              </w:rPr>
            </w:pPr>
          </w:p>
          <w:p w14:paraId="45E9C051" w14:textId="29AA71C4" w:rsidR="00AC1FF3" w:rsidRPr="005518BD" w:rsidRDefault="00AC1FF3" w:rsidP="00AC1FF3">
            <w:pPr>
              <w:tabs>
                <w:tab w:val="right" w:pos="9072"/>
              </w:tabs>
              <w:rPr>
                <w:rFonts w:asciiTheme="minorHAnsi" w:hAnsiTheme="minorHAnsi" w:cstheme="minorHAnsi"/>
                <w:b/>
                <w:color w:val="000000" w:themeColor="text1"/>
                <w:sz w:val="22"/>
              </w:rPr>
            </w:pPr>
            <w:r w:rsidRPr="00C66295">
              <w:rPr>
                <w:rFonts w:asciiTheme="minorHAnsi" w:hAnsiTheme="minorHAnsi"/>
                <w:sz w:val="22"/>
                <w:shd w:val="clear" w:color="auto" w:fill="FFFFFF" w:themeFill="background1"/>
              </w:rPr>
              <w:t>Installation (including wiring) of the required equipment is part of the tender requirements.</w:t>
            </w:r>
          </w:p>
        </w:tc>
        <w:tc>
          <w:tcPr>
            <w:tcW w:w="519" w:type="pct"/>
            <w:vMerge w:val="restart"/>
            <w:shd w:val="clear" w:color="auto" w:fill="auto"/>
            <w:vAlign w:val="center"/>
          </w:tcPr>
          <w:p w14:paraId="3383B2C7" w14:textId="77777777" w:rsidR="005518BD" w:rsidRPr="00D80007" w:rsidRDefault="00141DBE" w:rsidP="005518BD">
            <w:pPr>
              <w:spacing w:line="276" w:lineRule="auto"/>
              <w:rPr>
                <w:rFonts w:asciiTheme="minorHAnsi" w:hAnsiTheme="minorHAnsi" w:cs="Arial"/>
                <w:color w:val="000000"/>
                <w:sz w:val="20"/>
                <w:szCs w:val="20"/>
                <w:lang w:val="en-GB" w:eastAsia="en-GB"/>
              </w:rPr>
            </w:pPr>
            <w:r>
              <w:rPr>
                <w:rFonts w:asciiTheme="minorHAnsi" w:hAnsiTheme="minorHAnsi" w:cs="Arial"/>
                <w:color w:val="000000"/>
                <w:sz w:val="20"/>
                <w:szCs w:val="20"/>
                <w:lang w:val="en-GB" w:eastAsia="en-GB"/>
              </w:rPr>
              <w:t>4.2O</w:t>
            </w:r>
          </w:p>
        </w:tc>
        <w:tc>
          <w:tcPr>
            <w:tcW w:w="831" w:type="pct"/>
            <w:vAlign w:val="center"/>
          </w:tcPr>
          <w:p w14:paraId="5E6E3D7B" w14:textId="77777777" w:rsidR="005518BD" w:rsidRPr="00D80007" w:rsidRDefault="005518BD" w:rsidP="005518B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Align w:val="center"/>
          </w:tcPr>
          <w:p w14:paraId="46397292" w14:textId="77777777" w:rsidR="005518BD" w:rsidRPr="00F000CE" w:rsidRDefault="005518BD" w:rsidP="005518BD">
            <w:pPr>
              <w:spacing w:line="276" w:lineRule="auto"/>
              <w:rPr>
                <w:rFonts w:ascii="Trebuchet MS" w:hAnsi="Trebuchet MS" w:cs="Arial"/>
                <w:color w:val="000000"/>
                <w:sz w:val="20"/>
                <w:szCs w:val="20"/>
                <w:lang w:val="en-GB" w:eastAsia="en-GB"/>
              </w:rPr>
            </w:pPr>
          </w:p>
        </w:tc>
      </w:tr>
      <w:tr w:rsidR="005518BD" w:rsidRPr="00F000CE" w14:paraId="2A8A4C53" w14:textId="77777777" w:rsidTr="00D27FBA">
        <w:trPr>
          <w:trHeight w:val="1383"/>
        </w:trPr>
        <w:tc>
          <w:tcPr>
            <w:tcW w:w="344" w:type="pct"/>
            <w:vMerge/>
            <w:shd w:val="clear" w:color="auto" w:fill="auto"/>
            <w:vAlign w:val="center"/>
          </w:tcPr>
          <w:p w14:paraId="3A92678E" w14:textId="77777777" w:rsidR="005518BD" w:rsidRDefault="005518BD" w:rsidP="005518BD">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1D9B860F" w14:textId="77777777" w:rsidR="005518BD" w:rsidRPr="005518BD" w:rsidRDefault="005518BD" w:rsidP="005518BD">
            <w:pPr>
              <w:tabs>
                <w:tab w:val="right" w:pos="9072"/>
              </w:tabs>
              <w:rPr>
                <w:rFonts w:asciiTheme="minorHAnsi" w:hAnsiTheme="minorHAnsi" w:cstheme="minorHAnsi"/>
                <w:b/>
                <w:color w:val="000000" w:themeColor="text1"/>
                <w:sz w:val="22"/>
              </w:rPr>
            </w:pPr>
          </w:p>
        </w:tc>
        <w:tc>
          <w:tcPr>
            <w:tcW w:w="519" w:type="pct"/>
            <w:vMerge/>
            <w:shd w:val="clear" w:color="auto" w:fill="auto"/>
            <w:vAlign w:val="center"/>
          </w:tcPr>
          <w:p w14:paraId="7272AE42" w14:textId="77777777" w:rsidR="005518BD" w:rsidRPr="00D80007" w:rsidRDefault="005518BD" w:rsidP="005518BD">
            <w:pPr>
              <w:spacing w:line="276" w:lineRule="auto"/>
              <w:rPr>
                <w:rFonts w:asciiTheme="minorHAnsi" w:hAnsiTheme="minorHAnsi" w:cs="Arial"/>
                <w:color w:val="000000"/>
                <w:sz w:val="20"/>
                <w:szCs w:val="20"/>
                <w:lang w:val="en-GB" w:eastAsia="en-GB"/>
              </w:rPr>
            </w:pPr>
          </w:p>
        </w:tc>
        <w:tc>
          <w:tcPr>
            <w:tcW w:w="831" w:type="pct"/>
            <w:vAlign w:val="center"/>
          </w:tcPr>
          <w:p w14:paraId="34941EC0" w14:textId="77777777" w:rsidR="005518BD" w:rsidRPr="00D80007" w:rsidRDefault="005518BD" w:rsidP="005518B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Align w:val="center"/>
          </w:tcPr>
          <w:p w14:paraId="316C807F" w14:textId="77777777" w:rsidR="005518BD" w:rsidRPr="00F000CE" w:rsidRDefault="005518BD" w:rsidP="005518BD">
            <w:pPr>
              <w:spacing w:line="276" w:lineRule="auto"/>
              <w:rPr>
                <w:rFonts w:ascii="Trebuchet MS" w:hAnsi="Trebuchet MS" w:cs="Arial"/>
                <w:color w:val="000000"/>
                <w:sz w:val="20"/>
                <w:szCs w:val="20"/>
                <w:lang w:val="en-GB" w:eastAsia="en-GB"/>
              </w:rPr>
            </w:pPr>
          </w:p>
        </w:tc>
      </w:tr>
      <w:tr w:rsidR="005518BD" w:rsidRPr="00F000CE" w14:paraId="6F66CD05" w14:textId="77777777" w:rsidTr="00C013FD">
        <w:trPr>
          <w:trHeight w:val="383"/>
        </w:trPr>
        <w:tc>
          <w:tcPr>
            <w:tcW w:w="344" w:type="pct"/>
            <w:vMerge/>
            <w:shd w:val="clear" w:color="auto" w:fill="auto"/>
            <w:vAlign w:val="center"/>
          </w:tcPr>
          <w:p w14:paraId="169ECADF" w14:textId="77777777" w:rsidR="005518BD" w:rsidRDefault="005518BD" w:rsidP="005518BD">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64D981C2" w14:textId="77777777" w:rsidR="005518BD" w:rsidRPr="005518BD" w:rsidRDefault="005518BD" w:rsidP="005518BD">
            <w:pPr>
              <w:tabs>
                <w:tab w:val="right" w:pos="9072"/>
              </w:tabs>
              <w:rPr>
                <w:rFonts w:asciiTheme="minorHAnsi" w:hAnsiTheme="minorHAnsi" w:cstheme="minorHAnsi"/>
                <w:b/>
                <w:color w:val="000000" w:themeColor="text1"/>
                <w:sz w:val="22"/>
              </w:rPr>
            </w:pPr>
          </w:p>
        </w:tc>
        <w:tc>
          <w:tcPr>
            <w:tcW w:w="519" w:type="pct"/>
            <w:vMerge/>
            <w:shd w:val="clear" w:color="auto" w:fill="auto"/>
            <w:vAlign w:val="center"/>
          </w:tcPr>
          <w:p w14:paraId="0753EAE3" w14:textId="77777777" w:rsidR="005518BD" w:rsidRPr="00D80007" w:rsidRDefault="005518BD" w:rsidP="005518BD">
            <w:pPr>
              <w:spacing w:line="276" w:lineRule="auto"/>
              <w:rPr>
                <w:rFonts w:asciiTheme="minorHAnsi" w:hAnsiTheme="minorHAnsi" w:cs="Arial"/>
                <w:color w:val="000000"/>
                <w:sz w:val="20"/>
                <w:szCs w:val="20"/>
                <w:lang w:val="en-GB" w:eastAsia="en-GB"/>
              </w:rPr>
            </w:pPr>
          </w:p>
        </w:tc>
        <w:tc>
          <w:tcPr>
            <w:tcW w:w="831" w:type="pct"/>
            <w:vAlign w:val="center"/>
          </w:tcPr>
          <w:p w14:paraId="3966C029" w14:textId="77777777" w:rsidR="005518BD" w:rsidRPr="00D80007" w:rsidRDefault="005518BD" w:rsidP="005518B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Align w:val="center"/>
          </w:tcPr>
          <w:p w14:paraId="35E6B97D" w14:textId="77777777" w:rsidR="005518BD" w:rsidRPr="00F000CE" w:rsidRDefault="005518BD" w:rsidP="005518BD">
            <w:pPr>
              <w:spacing w:line="276" w:lineRule="auto"/>
              <w:rPr>
                <w:rFonts w:ascii="Trebuchet MS" w:hAnsi="Trebuchet MS" w:cs="Arial"/>
                <w:color w:val="000000"/>
                <w:sz w:val="20"/>
                <w:szCs w:val="20"/>
                <w:lang w:val="en-GB" w:eastAsia="en-GB"/>
              </w:rPr>
            </w:pPr>
          </w:p>
        </w:tc>
      </w:tr>
      <w:tr w:rsidR="005518BD" w:rsidRPr="00F000CE" w14:paraId="5C7BC92A" w14:textId="77777777" w:rsidTr="00D27FBA">
        <w:trPr>
          <w:trHeight w:val="2343"/>
        </w:trPr>
        <w:tc>
          <w:tcPr>
            <w:tcW w:w="344" w:type="pct"/>
            <w:vMerge w:val="restart"/>
            <w:shd w:val="clear" w:color="auto" w:fill="auto"/>
            <w:vAlign w:val="center"/>
          </w:tcPr>
          <w:p w14:paraId="55D42623" w14:textId="77777777" w:rsidR="005518BD" w:rsidRPr="00F000CE" w:rsidRDefault="00D27FBA" w:rsidP="005518BD">
            <w:pPr>
              <w:spacing w:line="276" w:lineRule="auto"/>
              <w:rPr>
                <w:rFonts w:ascii="Trebuchet MS" w:hAnsi="Trebuchet MS" w:cs="Arial"/>
                <w:b/>
                <w:bCs/>
                <w:color w:val="000000"/>
                <w:sz w:val="20"/>
                <w:szCs w:val="20"/>
                <w:lang w:val="en-GB" w:eastAsia="en-GB"/>
              </w:rPr>
            </w:pPr>
            <w:r>
              <w:rPr>
                <w:rFonts w:ascii="Trebuchet MS" w:hAnsi="Trebuchet MS" w:cs="Arial"/>
                <w:b/>
                <w:bCs/>
                <w:color w:val="000000"/>
                <w:sz w:val="20"/>
                <w:szCs w:val="20"/>
                <w:lang w:val="en-GB" w:eastAsia="en-GB"/>
              </w:rPr>
              <w:t>P</w:t>
            </w:r>
            <w:r w:rsidR="005518BD">
              <w:rPr>
                <w:rFonts w:ascii="Trebuchet MS" w:hAnsi="Trebuchet MS" w:cs="Arial"/>
                <w:b/>
                <w:bCs/>
                <w:color w:val="000000"/>
                <w:sz w:val="20"/>
                <w:szCs w:val="20"/>
                <w:lang w:val="en-GB" w:eastAsia="en-GB"/>
              </w:rPr>
              <w:t>.</w:t>
            </w:r>
          </w:p>
        </w:tc>
        <w:tc>
          <w:tcPr>
            <w:tcW w:w="1638" w:type="pct"/>
            <w:vMerge w:val="restart"/>
            <w:shd w:val="clear" w:color="auto" w:fill="auto"/>
            <w:vAlign w:val="center"/>
          </w:tcPr>
          <w:p w14:paraId="46C7E727" w14:textId="77777777" w:rsidR="005518BD" w:rsidRPr="005518BD" w:rsidRDefault="005518BD" w:rsidP="005518BD">
            <w:pPr>
              <w:pStyle w:val="NormalWeb"/>
              <w:shd w:val="clear" w:color="auto" w:fill="FFFFFF"/>
              <w:spacing w:before="0" w:beforeAutospacing="0" w:after="0" w:afterAutospacing="0"/>
              <w:rPr>
                <w:rFonts w:asciiTheme="minorHAnsi" w:hAnsiTheme="minorHAnsi" w:cstheme="minorHAnsi"/>
                <w:b/>
                <w:color w:val="000000" w:themeColor="text1"/>
                <w:sz w:val="22"/>
                <w:szCs w:val="22"/>
              </w:rPr>
            </w:pPr>
            <w:bookmarkStart w:id="17" w:name="_Hlk523594233"/>
            <w:r w:rsidRPr="005518BD">
              <w:rPr>
                <w:rFonts w:asciiTheme="minorHAnsi" w:hAnsiTheme="minorHAnsi" w:cstheme="minorHAnsi"/>
                <w:b/>
                <w:color w:val="000000" w:themeColor="text1"/>
                <w:sz w:val="22"/>
                <w:szCs w:val="22"/>
              </w:rPr>
              <w:t xml:space="preserve">Automated lighting controls including the following: </w:t>
            </w:r>
          </w:p>
          <w:p w14:paraId="7DFBA638" w14:textId="77777777" w:rsidR="005518BD" w:rsidRPr="005518BD" w:rsidRDefault="005518BD" w:rsidP="005518BD">
            <w:pPr>
              <w:pStyle w:val="NormalWeb"/>
              <w:shd w:val="clear" w:color="auto" w:fill="FFFFFF"/>
              <w:spacing w:before="0" w:beforeAutospacing="0" w:after="0" w:afterAutospacing="0"/>
              <w:rPr>
                <w:rFonts w:asciiTheme="minorHAnsi" w:hAnsiTheme="minorHAnsi" w:cstheme="minorHAnsi"/>
                <w:color w:val="000000" w:themeColor="text1"/>
                <w:sz w:val="22"/>
              </w:rPr>
            </w:pPr>
          </w:p>
          <w:p w14:paraId="3A24B77E" w14:textId="77777777" w:rsidR="005518BD" w:rsidRPr="005518BD" w:rsidRDefault="005518BD" w:rsidP="005518BD">
            <w:pPr>
              <w:pStyle w:val="NormalWeb"/>
              <w:shd w:val="clear" w:color="auto" w:fill="FFFFFF"/>
              <w:spacing w:before="0" w:beforeAutospacing="0" w:after="0" w:afterAutospacing="0"/>
              <w:rPr>
                <w:rFonts w:asciiTheme="minorHAnsi" w:hAnsiTheme="minorHAnsi"/>
                <w:sz w:val="22"/>
                <w:szCs w:val="22"/>
              </w:rPr>
            </w:pPr>
            <w:bookmarkStart w:id="18" w:name="_Hlk13121057"/>
            <w:r w:rsidRPr="005518BD">
              <w:rPr>
                <w:rFonts w:asciiTheme="minorHAnsi" w:hAnsiTheme="minorHAnsi"/>
                <w:sz w:val="22"/>
                <w:szCs w:val="22"/>
              </w:rPr>
              <w:t>The item must at least meet the following minimum requirements:</w:t>
            </w:r>
          </w:p>
          <w:p w14:paraId="2DA02E12" w14:textId="77777777" w:rsidR="005518BD" w:rsidRPr="005518BD" w:rsidRDefault="005518BD" w:rsidP="005518BD">
            <w:pPr>
              <w:pStyle w:val="NormalWeb"/>
              <w:shd w:val="clear" w:color="auto" w:fill="FFFFFF"/>
              <w:spacing w:before="0" w:beforeAutospacing="0" w:after="0" w:afterAutospacing="0"/>
              <w:rPr>
                <w:rFonts w:asciiTheme="minorHAnsi" w:hAnsiTheme="minorHAnsi"/>
                <w:sz w:val="22"/>
                <w:szCs w:val="22"/>
              </w:rPr>
            </w:pPr>
          </w:p>
          <w:p w14:paraId="75144572" w14:textId="77777777" w:rsidR="005518BD" w:rsidRPr="005518BD" w:rsidRDefault="005518BD" w:rsidP="005518BD">
            <w:pPr>
              <w:pStyle w:val="NormalWeb"/>
              <w:numPr>
                <w:ilvl w:val="0"/>
                <w:numId w:val="11"/>
              </w:numPr>
              <w:shd w:val="clear" w:color="auto" w:fill="FFFFFF"/>
              <w:spacing w:before="0" w:beforeAutospacing="0" w:after="0" w:afterAutospacing="0"/>
              <w:ind w:left="0"/>
              <w:rPr>
                <w:rFonts w:asciiTheme="minorHAnsi" w:hAnsiTheme="minorHAnsi" w:cstheme="minorHAnsi"/>
                <w:color w:val="000000" w:themeColor="text1"/>
                <w:sz w:val="22"/>
                <w:szCs w:val="22"/>
                <w:lang w:eastAsia="en-US"/>
              </w:rPr>
            </w:pPr>
            <w:r>
              <w:rPr>
                <w:rFonts w:asciiTheme="minorHAnsi" w:hAnsiTheme="minorHAnsi" w:cstheme="minorHAnsi"/>
                <w:color w:val="000000" w:themeColor="text1"/>
                <w:sz w:val="22"/>
                <w:szCs w:val="22"/>
                <w:lang w:eastAsia="en-US"/>
              </w:rPr>
              <w:t xml:space="preserve">- </w:t>
            </w:r>
            <w:r w:rsidRPr="005518BD">
              <w:rPr>
                <w:rFonts w:asciiTheme="minorHAnsi" w:hAnsiTheme="minorHAnsi" w:cstheme="minorHAnsi"/>
                <w:color w:val="000000" w:themeColor="text1"/>
                <w:sz w:val="22"/>
                <w:szCs w:val="22"/>
                <w:lang w:eastAsia="en-US"/>
              </w:rPr>
              <w:t xml:space="preserve">a series of qty 15 par light colour changer including </w:t>
            </w:r>
            <w:proofErr w:type="spellStart"/>
            <w:r w:rsidRPr="005518BD">
              <w:rPr>
                <w:rFonts w:asciiTheme="minorHAnsi" w:hAnsiTheme="minorHAnsi" w:cstheme="minorHAnsi"/>
                <w:color w:val="000000" w:themeColor="text1"/>
                <w:sz w:val="22"/>
                <w:szCs w:val="22"/>
                <w:lang w:eastAsia="en-US"/>
              </w:rPr>
              <w:t>dmx</w:t>
            </w:r>
            <w:proofErr w:type="spellEnd"/>
            <w:r w:rsidRPr="005518BD">
              <w:rPr>
                <w:rFonts w:asciiTheme="minorHAnsi" w:hAnsiTheme="minorHAnsi" w:cstheme="minorHAnsi"/>
                <w:color w:val="000000" w:themeColor="text1"/>
                <w:sz w:val="22"/>
                <w:szCs w:val="22"/>
                <w:lang w:eastAsia="en-US"/>
              </w:rPr>
              <w:t xml:space="preserve"> capability; full spectrum of light with the unsurpassed colour mixing of COB (Chip-on-Board) technology. The </w:t>
            </w:r>
            <w:proofErr w:type="spellStart"/>
            <w:r w:rsidRPr="005518BD">
              <w:rPr>
                <w:rFonts w:asciiTheme="minorHAnsi" w:hAnsiTheme="minorHAnsi" w:cstheme="minorHAnsi"/>
                <w:color w:val="000000" w:themeColor="text1"/>
                <w:sz w:val="22"/>
                <w:szCs w:val="22"/>
                <w:lang w:eastAsia="en-US"/>
              </w:rPr>
              <w:t>COREpar</w:t>
            </w:r>
            <w:proofErr w:type="spellEnd"/>
            <w:r w:rsidRPr="005518BD">
              <w:rPr>
                <w:rFonts w:asciiTheme="minorHAnsi" w:hAnsiTheme="minorHAnsi" w:cstheme="minorHAnsi"/>
                <w:color w:val="000000" w:themeColor="text1"/>
                <w:sz w:val="22"/>
                <w:szCs w:val="22"/>
                <w:lang w:eastAsia="en-US"/>
              </w:rPr>
              <w:t xml:space="preserve"> shall include a magnetic Fresnel lens which allows the flexibility to go from ultra-wide to narrow beam in seconds.  Product shall have a robust housing to protect it </w:t>
            </w:r>
          </w:p>
          <w:p w14:paraId="25B92F9C" w14:textId="77777777" w:rsidR="005518BD" w:rsidRPr="005518BD" w:rsidRDefault="005518BD" w:rsidP="005518BD">
            <w:pPr>
              <w:pStyle w:val="NormalWeb"/>
              <w:numPr>
                <w:ilvl w:val="0"/>
                <w:numId w:val="11"/>
              </w:numPr>
              <w:shd w:val="clear" w:color="auto" w:fill="FFFFFF"/>
              <w:spacing w:before="0" w:beforeAutospacing="0" w:after="0" w:afterAutospacing="0"/>
              <w:ind w:left="0"/>
              <w:rPr>
                <w:rFonts w:asciiTheme="minorHAnsi" w:hAnsiTheme="minorHAnsi" w:cstheme="minorHAnsi"/>
                <w:color w:val="000000" w:themeColor="text1"/>
                <w:sz w:val="22"/>
                <w:szCs w:val="22"/>
                <w:lang w:eastAsia="en-US"/>
              </w:rPr>
            </w:pPr>
            <w:r>
              <w:rPr>
                <w:rFonts w:asciiTheme="minorHAnsi" w:hAnsiTheme="minorHAnsi" w:cstheme="minorHAnsi"/>
                <w:color w:val="000000" w:themeColor="text1"/>
                <w:sz w:val="22"/>
                <w:szCs w:val="22"/>
                <w:lang w:eastAsia="en-US"/>
              </w:rPr>
              <w:t xml:space="preserve">- </w:t>
            </w:r>
            <w:r w:rsidRPr="005518BD">
              <w:rPr>
                <w:rFonts w:asciiTheme="minorHAnsi" w:hAnsiTheme="minorHAnsi" w:cstheme="minorHAnsi"/>
                <w:color w:val="000000" w:themeColor="text1"/>
                <w:sz w:val="22"/>
                <w:szCs w:val="22"/>
                <w:lang w:eastAsia="en-US"/>
              </w:rPr>
              <w:t>small desk-top light desk mixer, a compact lighting controller which allows you to control up to 8, 16- channel fixtures; can store up to 6 sets of chases with up to 999 scenes, has the ability to reverse sliders and re-assign channels when needed</w:t>
            </w:r>
          </w:p>
          <w:p w14:paraId="4C643DA0" w14:textId="77777777" w:rsidR="005518BD" w:rsidRDefault="005518BD" w:rsidP="005518BD">
            <w:pPr>
              <w:pStyle w:val="NormalWeb"/>
              <w:numPr>
                <w:ilvl w:val="0"/>
                <w:numId w:val="11"/>
              </w:numPr>
              <w:shd w:val="clear" w:color="auto" w:fill="FFFFFF"/>
              <w:spacing w:before="0" w:beforeAutospacing="0" w:after="0" w:afterAutospacing="0"/>
              <w:ind w:left="0"/>
              <w:rPr>
                <w:rFonts w:asciiTheme="minorHAnsi" w:hAnsiTheme="minorHAnsi" w:cstheme="minorHAnsi"/>
                <w:color w:val="000000" w:themeColor="text1"/>
                <w:sz w:val="22"/>
                <w:szCs w:val="22"/>
                <w:lang w:eastAsia="en-US"/>
              </w:rPr>
            </w:pPr>
            <w:r>
              <w:rPr>
                <w:rFonts w:asciiTheme="minorHAnsi" w:hAnsiTheme="minorHAnsi" w:cstheme="minorHAnsi"/>
                <w:color w:val="000000" w:themeColor="text1"/>
                <w:sz w:val="22"/>
                <w:szCs w:val="22"/>
                <w:lang w:eastAsia="en-US"/>
              </w:rPr>
              <w:t xml:space="preserve">- </w:t>
            </w:r>
            <w:r w:rsidRPr="005518BD">
              <w:rPr>
                <w:rFonts w:asciiTheme="minorHAnsi" w:hAnsiTheme="minorHAnsi" w:cstheme="minorHAnsi"/>
                <w:color w:val="000000" w:themeColor="text1"/>
                <w:sz w:val="22"/>
                <w:szCs w:val="22"/>
                <w:lang w:eastAsia="en-US"/>
              </w:rPr>
              <w:t xml:space="preserve">Qty 15 DMX 3pin high quality and noiseless cables 12mtrs each </w:t>
            </w:r>
          </w:p>
          <w:p w14:paraId="3C9D07AE" w14:textId="3F404EC5" w:rsidR="005518BD" w:rsidRPr="005518BD" w:rsidRDefault="005518BD" w:rsidP="005518BD">
            <w:pPr>
              <w:pStyle w:val="NormalWeb"/>
              <w:numPr>
                <w:ilvl w:val="0"/>
                <w:numId w:val="11"/>
              </w:numPr>
              <w:shd w:val="clear" w:color="auto" w:fill="FFFFFF"/>
              <w:spacing w:before="0" w:beforeAutospacing="0" w:after="0" w:afterAutospacing="0"/>
              <w:ind w:left="0"/>
              <w:rPr>
                <w:rFonts w:asciiTheme="minorHAnsi" w:hAnsiTheme="minorHAnsi" w:cstheme="minorHAnsi"/>
                <w:color w:val="000000" w:themeColor="text1"/>
                <w:sz w:val="22"/>
                <w:szCs w:val="22"/>
                <w:lang w:eastAsia="en-US"/>
              </w:rPr>
            </w:pPr>
            <w:r>
              <w:rPr>
                <w:rFonts w:asciiTheme="minorHAnsi" w:hAnsiTheme="minorHAnsi" w:cstheme="minorHAnsi"/>
                <w:color w:val="000000" w:themeColor="text1"/>
                <w:sz w:val="22"/>
                <w:szCs w:val="22"/>
                <w:lang w:eastAsia="en-US"/>
              </w:rPr>
              <w:t xml:space="preserve">- </w:t>
            </w:r>
            <w:r w:rsidRPr="005518BD">
              <w:rPr>
                <w:rFonts w:asciiTheme="minorHAnsi" w:hAnsiTheme="minorHAnsi" w:cstheme="minorHAnsi"/>
                <w:color w:val="000000" w:themeColor="text1"/>
                <w:sz w:val="22"/>
                <w:szCs w:val="22"/>
              </w:rPr>
              <w:t xml:space="preserve">Qty 6 2mtrs truss stands to be floor staged to mount 10 floor par lights on the </w:t>
            </w:r>
            <w:proofErr w:type="gramStart"/>
            <w:r w:rsidRPr="005518BD">
              <w:rPr>
                <w:rFonts w:asciiTheme="minorHAnsi" w:hAnsiTheme="minorHAnsi" w:cstheme="minorHAnsi"/>
                <w:color w:val="000000" w:themeColor="text1"/>
                <w:sz w:val="22"/>
                <w:szCs w:val="22"/>
              </w:rPr>
              <w:t>left and right hand</w:t>
            </w:r>
            <w:proofErr w:type="gramEnd"/>
            <w:r w:rsidRPr="005518BD">
              <w:rPr>
                <w:rFonts w:asciiTheme="minorHAnsi" w:hAnsiTheme="minorHAnsi" w:cstheme="minorHAnsi"/>
                <w:color w:val="000000" w:themeColor="text1"/>
                <w:sz w:val="22"/>
                <w:szCs w:val="22"/>
              </w:rPr>
              <w:t xml:space="preserve"> sides of the room. Truss shall be </w:t>
            </w:r>
            <w:r w:rsidRPr="005518BD">
              <w:rPr>
                <w:rFonts w:asciiTheme="minorHAnsi" w:hAnsiTheme="minorHAnsi" w:cstheme="minorHAnsi"/>
                <w:color w:val="000000" w:themeColor="text1"/>
                <w:sz w:val="22"/>
                <w:szCs w:val="22"/>
                <w:shd w:val="clear" w:color="auto" w:fill="FFFFFF"/>
              </w:rPr>
              <w:t>strong and sturdy such that it can be used to create different structures, stage rigging or exhibitions. It should feature a construction of 51 x 2 mm (approx.) main tubes and 16 x 2 mm (approx.) diagonal tubes; it shall also be equipped with conical coupling systems for fast and easy assembly</w:t>
            </w:r>
          </w:p>
          <w:bookmarkEnd w:id="17"/>
          <w:bookmarkEnd w:id="18"/>
          <w:p w14:paraId="6F3C6EE8" w14:textId="77777777" w:rsidR="005518BD" w:rsidRPr="005518BD" w:rsidRDefault="005518BD" w:rsidP="005518BD">
            <w:pPr>
              <w:spacing w:line="276" w:lineRule="auto"/>
              <w:rPr>
                <w:rFonts w:asciiTheme="minorHAnsi" w:hAnsiTheme="minorHAnsi" w:cs="Arial"/>
                <w:color w:val="000000"/>
                <w:sz w:val="20"/>
                <w:szCs w:val="20"/>
                <w:lang w:val="en-GB" w:eastAsia="en-GB"/>
              </w:rPr>
            </w:pPr>
          </w:p>
        </w:tc>
        <w:tc>
          <w:tcPr>
            <w:tcW w:w="519" w:type="pct"/>
            <w:vMerge w:val="restart"/>
            <w:shd w:val="clear" w:color="auto" w:fill="auto"/>
            <w:vAlign w:val="center"/>
          </w:tcPr>
          <w:p w14:paraId="7C77AC2B" w14:textId="77777777" w:rsidR="005518BD" w:rsidRPr="00D80007" w:rsidRDefault="00141DBE" w:rsidP="005518BD">
            <w:pPr>
              <w:spacing w:line="276" w:lineRule="auto"/>
              <w:rPr>
                <w:rFonts w:asciiTheme="minorHAnsi" w:hAnsiTheme="minorHAnsi" w:cs="Arial"/>
                <w:color w:val="000000"/>
                <w:sz w:val="20"/>
                <w:szCs w:val="20"/>
                <w:lang w:val="en-GB" w:eastAsia="en-GB"/>
              </w:rPr>
            </w:pPr>
            <w:bookmarkStart w:id="19" w:name="_GoBack"/>
            <w:bookmarkEnd w:id="19"/>
            <w:r>
              <w:rPr>
                <w:rFonts w:asciiTheme="minorHAnsi" w:hAnsiTheme="minorHAnsi" w:cs="Arial"/>
                <w:color w:val="000000"/>
                <w:sz w:val="20"/>
                <w:szCs w:val="20"/>
                <w:lang w:val="en-GB" w:eastAsia="en-GB"/>
              </w:rPr>
              <w:t>4.2P</w:t>
            </w:r>
          </w:p>
        </w:tc>
        <w:tc>
          <w:tcPr>
            <w:tcW w:w="831" w:type="pct"/>
            <w:vAlign w:val="center"/>
          </w:tcPr>
          <w:p w14:paraId="1614F16C" w14:textId="77777777" w:rsidR="005518BD" w:rsidRPr="00D80007" w:rsidRDefault="005518BD" w:rsidP="005518B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Colour:</w:t>
            </w:r>
          </w:p>
        </w:tc>
        <w:tc>
          <w:tcPr>
            <w:tcW w:w="1668" w:type="pct"/>
            <w:vMerge w:val="restart"/>
            <w:vAlign w:val="center"/>
          </w:tcPr>
          <w:p w14:paraId="3C7E8331" w14:textId="77777777" w:rsidR="005518BD" w:rsidRPr="00F000CE" w:rsidRDefault="005518BD" w:rsidP="005518BD">
            <w:pPr>
              <w:spacing w:line="276" w:lineRule="auto"/>
              <w:rPr>
                <w:rFonts w:ascii="Trebuchet MS" w:hAnsi="Trebuchet MS" w:cs="Arial"/>
                <w:color w:val="000000"/>
                <w:sz w:val="20"/>
                <w:szCs w:val="20"/>
                <w:lang w:val="en-GB" w:eastAsia="en-GB"/>
              </w:rPr>
            </w:pPr>
          </w:p>
        </w:tc>
      </w:tr>
      <w:tr w:rsidR="005518BD" w:rsidRPr="00F000CE" w14:paraId="11B9E116" w14:textId="77777777" w:rsidTr="00D27FBA">
        <w:trPr>
          <w:trHeight w:val="3072"/>
        </w:trPr>
        <w:tc>
          <w:tcPr>
            <w:tcW w:w="344" w:type="pct"/>
            <w:vMerge/>
            <w:shd w:val="clear" w:color="auto" w:fill="auto"/>
            <w:vAlign w:val="center"/>
          </w:tcPr>
          <w:p w14:paraId="13E12C59" w14:textId="77777777" w:rsidR="005518BD" w:rsidRPr="00F000CE" w:rsidRDefault="005518BD" w:rsidP="005518BD">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406F0EE0" w14:textId="77777777" w:rsidR="005518BD" w:rsidRPr="00D80007" w:rsidRDefault="005518BD"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7F9A7838" w14:textId="77777777" w:rsidR="005518BD" w:rsidRPr="00D80007" w:rsidRDefault="005518BD" w:rsidP="005518BD">
            <w:pPr>
              <w:spacing w:line="276" w:lineRule="auto"/>
              <w:rPr>
                <w:rFonts w:asciiTheme="minorHAnsi" w:hAnsiTheme="minorHAnsi" w:cs="Arial"/>
                <w:color w:val="000000"/>
                <w:sz w:val="20"/>
                <w:szCs w:val="20"/>
                <w:lang w:val="en-GB" w:eastAsia="en-GB"/>
              </w:rPr>
            </w:pPr>
          </w:p>
        </w:tc>
        <w:tc>
          <w:tcPr>
            <w:tcW w:w="831" w:type="pct"/>
            <w:vAlign w:val="center"/>
          </w:tcPr>
          <w:p w14:paraId="6402FC2B" w14:textId="77777777" w:rsidR="005518BD" w:rsidRPr="00D80007" w:rsidRDefault="005518BD" w:rsidP="005518B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Material:</w:t>
            </w:r>
          </w:p>
        </w:tc>
        <w:tc>
          <w:tcPr>
            <w:tcW w:w="1668" w:type="pct"/>
            <w:vMerge/>
            <w:vAlign w:val="center"/>
          </w:tcPr>
          <w:p w14:paraId="6190F953" w14:textId="77777777" w:rsidR="005518BD" w:rsidRPr="00F000CE" w:rsidRDefault="005518BD" w:rsidP="005518BD">
            <w:pPr>
              <w:spacing w:line="276" w:lineRule="auto"/>
              <w:rPr>
                <w:rFonts w:ascii="Trebuchet MS" w:hAnsi="Trebuchet MS" w:cs="Arial"/>
                <w:color w:val="000000"/>
                <w:sz w:val="20"/>
                <w:szCs w:val="20"/>
                <w:lang w:val="en-GB" w:eastAsia="en-GB"/>
              </w:rPr>
            </w:pPr>
          </w:p>
        </w:tc>
      </w:tr>
      <w:tr w:rsidR="005518BD" w:rsidRPr="00F000CE" w14:paraId="36025512" w14:textId="77777777" w:rsidTr="00C013FD">
        <w:trPr>
          <w:trHeight w:val="383"/>
        </w:trPr>
        <w:tc>
          <w:tcPr>
            <w:tcW w:w="344" w:type="pct"/>
            <w:vMerge/>
            <w:shd w:val="clear" w:color="auto" w:fill="auto"/>
            <w:vAlign w:val="center"/>
          </w:tcPr>
          <w:p w14:paraId="22FCCD1B" w14:textId="77777777" w:rsidR="005518BD" w:rsidRPr="00F000CE" w:rsidRDefault="005518BD" w:rsidP="005518BD">
            <w:pPr>
              <w:spacing w:line="276" w:lineRule="auto"/>
              <w:rPr>
                <w:rFonts w:ascii="Trebuchet MS" w:hAnsi="Trebuchet MS" w:cs="Arial"/>
                <w:b/>
                <w:bCs/>
                <w:color w:val="000000"/>
                <w:sz w:val="20"/>
                <w:szCs w:val="20"/>
                <w:lang w:val="en-GB" w:eastAsia="en-GB"/>
              </w:rPr>
            </w:pPr>
          </w:p>
        </w:tc>
        <w:tc>
          <w:tcPr>
            <w:tcW w:w="1638" w:type="pct"/>
            <w:vMerge/>
            <w:shd w:val="clear" w:color="auto" w:fill="auto"/>
            <w:vAlign w:val="center"/>
          </w:tcPr>
          <w:p w14:paraId="57553C8E" w14:textId="77777777" w:rsidR="005518BD" w:rsidRPr="00D80007" w:rsidRDefault="005518BD" w:rsidP="005518BD">
            <w:pPr>
              <w:spacing w:line="276" w:lineRule="auto"/>
              <w:rPr>
                <w:rFonts w:asciiTheme="minorHAnsi" w:hAnsiTheme="minorHAnsi" w:cs="Arial"/>
                <w:color w:val="000000"/>
                <w:sz w:val="20"/>
                <w:szCs w:val="20"/>
                <w:lang w:val="en-GB" w:eastAsia="en-GB"/>
              </w:rPr>
            </w:pPr>
          </w:p>
        </w:tc>
        <w:tc>
          <w:tcPr>
            <w:tcW w:w="519" w:type="pct"/>
            <w:vMerge/>
            <w:shd w:val="clear" w:color="auto" w:fill="auto"/>
            <w:vAlign w:val="center"/>
          </w:tcPr>
          <w:p w14:paraId="7C00F2D1" w14:textId="77777777" w:rsidR="005518BD" w:rsidRPr="00D80007" w:rsidRDefault="005518BD" w:rsidP="005518BD">
            <w:pPr>
              <w:spacing w:line="276" w:lineRule="auto"/>
              <w:rPr>
                <w:rFonts w:asciiTheme="minorHAnsi" w:hAnsiTheme="minorHAnsi" w:cs="Arial"/>
                <w:color w:val="000000"/>
                <w:sz w:val="20"/>
                <w:szCs w:val="20"/>
                <w:lang w:val="en-GB" w:eastAsia="en-GB"/>
              </w:rPr>
            </w:pPr>
          </w:p>
        </w:tc>
        <w:tc>
          <w:tcPr>
            <w:tcW w:w="831" w:type="pct"/>
            <w:vAlign w:val="center"/>
          </w:tcPr>
          <w:p w14:paraId="4B7036F5" w14:textId="77777777" w:rsidR="005518BD" w:rsidRPr="00D80007" w:rsidRDefault="005518BD" w:rsidP="005518BD">
            <w:pPr>
              <w:spacing w:line="276" w:lineRule="auto"/>
              <w:rPr>
                <w:rFonts w:asciiTheme="minorHAnsi" w:hAnsiTheme="minorHAnsi" w:cs="Arial"/>
                <w:snapToGrid w:val="0"/>
                <w:color w:val="000000"/>
                <w:sz w:val="20"/>
                <w:szCs w:val="20"/>
                <w:lang w:eastAsia="en-GB"/>
              </w:rPr>
            </w:pPr>
            <w:r w:rsidRPr="00D80007">
              <w:rPr>
                <w:rFonts w:asciiTheme="minorHAnsi" w:hAnsiTheme="minorHAnsi" w:cs="Arial"/>
                <w:snapToGrid w:val="0"/>
                <w:color w:val="000000"/>
                <w:sz w:val="20"/>
                <w:szCs w:val="20"/>
                <w:lang w:eastAsia="en-GB"/>
              </w:rPr>
              <w:t>Dimensions:</w:t>
            </w:r>
          </w:p>
        </w:tc>
        <w:tc>
          <w:tcPr>
            <w:tcW w:w="1668" w:type="pct"/>
            <w:vMerge/>
            <w:vAlign w:val="center"/>
          </w:tcPr>
          <w:p w14:paraId="2AF938BC" w14:textId="77777777" w:rsidR="005518BD" w:rsidRPr="00F000CE" w:rsidRDefault="005518BD" w:rsidP="005518BD">
            <w:pPr>
              <w:spacing w:line="276" w:lineRule="auto"/>
              <w:rPr>
                <w:rFonts w:ascii="Trebuchet MS" w:hAnsi="Trebuchet MS" w:cs="Arial"/>
                <w:color w:val="000000"/>
                <w:sz w:val="20"/>
                <w:szCs w:val="20"/>
                <w:lang w:val="en-GB" w:eastAsia="en-GB"/>
              </w:rPr>
            </w:pPr>
          </w:p>
        </w:tc>
      </w:tr>
    </w:tbl>
    <w:p w14:paraId="1286660A" w14:textId="77777777" w:rsidR="004F6A87" w:rsidRDefault="004F6A87" w:rsidP="004F6A87">
      <w:pPr>
        <w:rPr>
          <w:rFonts w:ascii="Arial Narrow" w:hAnsi="Arial Narrow" w:cs="Calibri"/>
          <w:color w:val="000000"/>
          <w:sz w:val="22"/>
          <w:szCs w:val="22"/>
          <w:lang w:val="en-GB" w:eastAsia="en-GB"/>
        </w:rPr>
      </w:pPr>
    </w:p>
    <w:p w14:paraId="49054095" w14:textId="77777777" w:rsidR="00DB5961" w:rsidRDefault="00DB5961" w:rsidP="00ED54D6">
      <w:pPr>
        <w:rPr>
          <w:rFonts w:ascii="Trebuchet MS" w:hAnsi="Trebuchet MS" w:cs="Arial"/>
          <w:sz w:val="20"/>
          <w:szCs w:val="20"/>
        </w:rPr>
      </w:pPr>
    </w:p>
    <w:p w14:paraId="698B81BF" w14:textId="77777777" w:rsidR="00A03C76" w:rsidRDefault="00A03C76" w:rsidP="00DD019C">
      <w:pPr>
        <w:rPr>
          <w:rFonts w:ascii="Trebuchet MS" w:hAnsi="Trebuchet MS"/>
          <w:b/>
        </w:rPr>
      </w:pPr>
    </w:p>
    <w:p w14:paraId="27FD72A0" w14:textId="77777777" w:rsidR="00A03C76" w:rsidRDefault="00A03C76" w:rsidP="00DD019C">
      <w:pPr>
        <w:rPr>
          <w:rFonts w:ascii="Trebuchet MS" w:hAnsi="Trebuchet MS"/>
          <w:b/>
        </w:rPr>
      </w:pPr>
    </w:p>
    <w:p w14:paraId="41232FBA" w14:textId="77777777" w:rsidR="00A03C76" w:rsidRDefault="00A03C76" w:rsidP="00DD019C">
      <w:pPr>
        <w:rPr>
          <w:rFonts w:ascii="Trebuchet MS" w:hAnsi="Trebuchet MS"/>
          <w:b/>
        </w:rPr>
      </w:pPr>
    </w:p>
    <w:p w14:paraId="7DEAD6F9" w14:textId="77777777" w:rsidR="00DD019C" w:rsidRPr="00B65435" w:rsidRDefault="00DD019C" w:rsidP="00DD019C">
      <w:r>
        <w:rPr>
          <w:rFonts w:ascii="Trebuchet MS" w:hAnsi="Trebuchet MS"/>
          <w:b/>
        </w:rPr>
        <w:t xml:space="preserve">Technical Offer </w:t>
      </w:r>
      <w:r w:rsidRPr="00736494">
        <w:rPr>
          <w:rFonts w:ascii="Trebuchet MS" w:hAnsi="Trebuchet MS"/>
          <w:b/>
        </w:rPr>
        <w:t>Declaration:</w:t>
      </w:r>
    </w:p>
    <w:p w14:paraId="3545F795" w14:textId="77777777" w:rsidR="00DD019C" w:rsidRDefault="00DD019C" w:rsidP="00DD019C">
      <w:pPr>
        <w:jc w:val="both"/>
        <w:rPr>
          <w:rFonts w:ascii="Trebuchet MS" w:hAnsi="Trebuchet MS"/>
          <w:sz w:val="22"/>
          <w:szCs w:val="20"/>
        </w:rPr>
      </w:pPr>
    </w:p>
    <w:p w14:paraId="5837E2F9" w14:textId="77777777" w:rsidR="00DD019C" w:rsidRPr="00736494" w:rsidRDefault="00DD019C" w:rsidP="00DD019C">
      <w:pPr>
        <w:jc w:val="both"/>
        <w:rPr>
          <w:rFonts w:ascii="Trebuchet MS" w:hAnsi="Trebuchet MS"/>
          <w:sz w:val="20"/>
          <w:szCs w:val="20"/>
        </w:rPr>
      </w:pPr>
      <w:r w:rsidRPr="00736494">
        <w:rPr>
          <w:rFonts w:ascii="Trebuchet MS" w:hAnsi="Trebuchet MS"/>
          <w:sz w:val="20"/>
          <w:szCs w:val="20"/>
        </w:rPr>
        <w:t xml:space="preserve">I / We declare that as part of our technical offer, we confirm that the </w:t>
      </w:r>
      <w:r>
        <w:rPr>
          <w:rFonts w:ascii="Trebuchet MS" w:hAnsi="Trebuchet MS"/>
          <w:sz w:val="20"/>
          <w:szCs w:val="20"/>
        </w:rPr>
        <w:t>supplies</w:t>
      </w:r>
      <w:r w:rsidRPr="00736494">
        <w:rPr>
          <w:rFonts w:ascii="Trebuchet MS" w:hAnsi="Trebuchet MS"/>
          <w:sz w:val="20"/>
          <w:szCs w:val="20"/>
        </w:rPr>
        <w:t xml:space="preserve"> will be </w:t>
      </w:r>
      <w:r>
        <w:rPr>
          <w:rFonts w:ascii="Trebuchet MS" w:hAnsi="Trebuchet MS"/>
          <w:sz w:val="20"/>
          <w:szCs w:val="20"/>
        </w:rPr>
        <w:t xml:space="preserve">provided </w:t>
      </w:r>
      <w:r w:rsidRPr="00736494">
        <w:rPr>
          <w:rFonts w:ascii="Trebuchet MS" w:hAnsi="Trebuchet MS"/>
          <w:sz w:val="20"/>
          <w:szCs w:val="20"/>
        </w:rPr>
        <w:t>out in accordance with the Technical Specifications (Section 4), as detailed in the Bills of Quantities and as per Drawings.</w:t>
      </w:r>
    </w:p>
    <w:p w14:paraId="730B4E1C" w14:textId="77777777" w:rsidR="00DD019C" w:rsidRDefault="00DD019C" w:rsidP="00DD019C">
      <w:pPr>
        <w:rPr>
          <w:rFonts w:ascii="Trebuchet MS" w:hAnsi="Trebuchet MS"/>
          <w:snapToGrid w:val="0"/>
          <w:sz w:val="20"/>
          <w:szCs w:val="20"/>
        </w:rPr>
      </w:pPr>
    </w:p>
    <w:p w14:paraId="13C07858" w14:textId="77777777" w:rsidR="00DD019C" w:rsidRPr="00736494" w:rsidRDefault="00DD019C" w:rsidP="00DD019C">
      <w:pPr>
        <w:rPr>
          <w:rFonts w:ascii="Trebuchet MS" w:hAnsi="Trebuchet MS"/>
          <w:snapToGrid w:val="0"/>
          <w:sz w:val="20"/>
          <w:szCs w:val="20"/>
        </w:rPr>
      </w:pPr>
      <w:r w:rsidRPr="00736494">
        <w:rPr>
          <w:rFonts w:ascii="Trebuchet MS" w:hAnsi="Trebuchet MS"/>
          <w:snapToGrid w:val="0"/>
          <w:sz w:val="20"/>
          <w:szCs w:val="20"/>
        </w:rPr>
        <w:t xml:space="preserve">Name of Tenderer / Company: ............................................................    </w:t>
      </w:r>
    </w:p>
    <w:p w14:paraId="59D5784C" w14:textId="77777777" w:rsidR="00DD019C" w:rsidRPr="00736494" w:rsidRDefault="00DD019C" w:rsidP="00DD019C">
      <w:pPr>
        <w:pStyle w:val="text-3mezera"/>
        <w:widowControl/>
        <w:rPr>
          <w:rFonts w:ascii="Trebuchet MS" w:hAnsi="Trebuchet MS"/>
          <w:sz w:val="20"/>
          <w:lang w:val="en-GB"/>
        </w:rPr>
      </w:pPr>
    </w:p>
    <w:p w14:paraId="6D74DB84" w14:textId="77777777" w:rsidR="00DD019C" w:rsidRPr="00736494" w:rsidRDefault="00DD019C" w:rsidP="00DD019C">
      <w:pPr>
        <w:pStyle w:val="text"/>
        <w:widowControl/>
        <w:rPr>
          <w:rFonts w:ascii="Trebuchet MS" w:hAnsi="Trebuchet MS"/>
          <w:sz w:val="20"/>
          <w:lang w:val="en-GB"/>
        </w:rPr>
      </w:pPr>
      <w:r w:rsidRPr="00736494">
        <w:rPr>
          <w:rFonts w:ascii="Trebuchet MS" w:hAnsi="Trebuchet MS"/>
          <w:sz w:val="20"/>
          <w:lang w:val="en-GB"/>
        </w:rPr>
        <w:t>Signature:...................................................</w:t>
      </w:r>
      <w:r w:rsidRPr="00736494">
        <w:rPr>
          <w:rFonts w:ascii="Trebuchet MS" w:hAnsi="Trebuchet MS"/>
          <w:sz w:val="20"/>
          <w:lang w:val="en-GB"/>
        </w:rPr>
        <w:tab/>
      </w:r>
      <w:r w:rsidRPr="00736494">
        <w:rPr>
          <w:rFonts w:ascii="Trebuchet MS" w:hAnsi="Trebuchet MS"/>
          <w:sz w:val="20"/>
          <w:lang w:val="en-GB"/>
        </w:rPr>
        <w:tab/>
      </w:r>
      <w:r w:rsidRPr="00736494">
        <w:rPr>
          <w:rFonts w:ascii="Trebuchet MS" w:hAnsi="Trebuchet MS"/>
          <w:sz w:val="20"/>
          <w:lang w:val="en-GB"/>
        </w:rPr>
        <w:tab/>
        <w:t>Date:...........................</w:t>
      </w:r>
    </w:p>
    <w:p w14:paraId="371643FA" w14:textId="77777777" w:rsidR="00DD019C" w:rsidRPr="00736494" w:rsidRDefault="00DD019C" w:rsidP="00DD019C">
      <w:pPr>
        <w:pStyle w:val="text"/>
        <w:widowControl/>
        <w:spacing w:before="120"/>
        <w:rPr>
          <w:rFonts w:ascii="Trebuchet MS" w:hAnsi="Trebuchet MS"/>
          <w:sz w:val="20"/>
          <w:lang w:val="en-GB"/>
        </w:rPr>
      </w:pPr>
      <w:r w:rsidRPr="00736494">
        <w:rPr>
          <w:rFonts w:ascii="Trebuchet MS" w:hAnsi="Trebuchet MS"/>
          <w:sz w:val="20"/>
          <w:lang w:val="en-GB"/>
        </w:rPr>
        <w:t>(</w:t>
      </w:r>
      <w:r w:rsidRPr="00736494">
        <w:rPr>
          <w:rFonts w:ascii="Trebuchet MS" w:hAnsi="Trebuchet MS"/>
          <w:i/>
          <w:sz w:val="20"/>
          <w:lang w:val="en-GB"/>
        </w:rPr>
        <w:t>the person or persons authorised to sign on behalf of the tenderer</w:t>
      </w:r>
      <w:r w:rsidRPr="00736494">
        <w:rPr>
          <w:rFonts w:ascii="Trebuchet MS" w:hAnsi="Trebuchet MS"/>
          <w:sz w:val="20"/>
          <w:lang w:val="en-GB"/>
        </w:rPr>
        <w:t>)</w:t>
      </w:r>
    </w:p>
    <w:p w14:paraId="6C3A8C62" w14:textId="5ED1FF1C" w:rsidR="004F3F9A" w:rsidRDefault="004F3F9A">
      <w:pPr>
        <w:rPr>
          <w:rFonts w:ascii="Trebuchet MS" w:hAnsi="Trebuchet MS" w:cs="Arial"/>
          <w:b/>
          <w:bCs/>
          <w:iCs/>
          <w:sz w:val="28"/>
          <w:szCs w:val="28"/>
        </w:rPr>
      </w:pPr>
    </w:p>
    <w:sectPr w:rsidR="004F3F9A" w:rsidSect="00080717">
      <w:pgSz w:w="11906" w:h="16838"/>
      <w:pgMar w:top="851" w:right="849"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ttawa">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155F9"/>
    <w:multiLevelType w:val="hybridMultilevel"/>
    <w:tmpl w:val="3CE0DD92"/>
    <w:lvl w:ilvl="0" w:tplc="6B0AC40A">
      <w:start w:val="1"/>
      <w:numFmt w:val="upp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DA7172"/>
    <w:multiLevelType w:val="hybridMultilevel"/>
    <w:tmpl w:val="105C1976"/>
    <w:lvl w:ilvl="0" w:tplc="22F8E37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511F5B9E"/>
    <w:multiLevelType w:val="hybridMultilevel"/>
    <w:tmpl w:val="4CD60920"/>
    <w:lvl w:ilvl="0" w:tplc="B5228CB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A85582B"/>
    <w:multiLevelType w:val="hybridMultilevel"/>
    <w:tmpl w:val="8294F704"/>
    <w:lvl w:ilvl="0" w:tplc="8EA61D0A">
      <w:start w:val="3"/>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1E01298"/>
    <w:multiLevelType w:val="hybridMultilevel"/>
    <w:tmpl w:val="6310C9C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4A56ABD"/>
    <w:multiLevelType w:val="hybridMultilevel"/>
    <w:tmpl w:val="A9F241B0"/>
    <w:lvl w:ilvl="0" w:tplc="5D9EEC7C">
      <w:start w:val="1"/>
      <w:numFmt w:val="decimal"/>
      <w:lvlText w:val="%1)"/>
      <w:lvlJc w:val="left"/>
      <w:pPr>
        <w:tabs>
          <w:tab w:val="num" w:pos="720"/>
        </w:tabs>
        <w:ind w:left="720" w:hanging="360"/>
      </w:pPr>
      <w:rPr>
        <w:rFonts w:ascii="Trebuchet MS" w:hAnsi="Trebuchet MS" w:hint="default"/>
        <w:sz w:val="20"/>
        <w:szCs w:val="2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69B47304"/>
    <w:multiLevelType w:val="hybridMultilevel"/>
    <w:tmpl w:val="FD6CD600"/>
    <w:lvl w:ilvl="0" w:tplc="BF64F3A0">
      <w:start w:val="2"/>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031271"/>
    <w:multiLevelType w:val="hybridMultilevel"/>
    <w:tmpl w:val="36BE86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A07F5A"/>
    <w:multiLevelType w:val="hybridMultilevel"/>
    <w:tmpl w:val="CCC8920C"/>
    <w:lvl w:ilvl="0" w:tplc="8EA61D0A">
      <w:start w:val="3"/>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A9C16CC"/>
    <w:multiLevelType w:val="hybridMultilevel"/>
    <w:tmpl w:val="92F8A044"/>
    <w:lvl w:ilvl="0" w:tplc="C25A8B72">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B4F597D"/>
    <w:multiLevelType w:val="hybridMultilevel"/>
    <w:tmpl w:val="40602BF8"/>
    <w:lvl w:ilvl="0" w:tplc="D24E8B1C">
      <w:start w:val="1"/>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7"/>
  </w:num>
  <w:num w:numId="4">
    <w:abstractNumId w:val="9"/>
  </w:num>
  <w:num w:numId="5">
    <w:abstractNumId w:val="4"/>
  </w:num>
  <w:num w:numId="6">
    <w:abstractNumId w:val="1"/>
  </w:num>
  <w:num w:numId="7">
    <w:abstractNumId w:val="10"/>
  </w:num>
  <w:num w:numId="8">
    <w:abstractNumId w:val="6"/>
  </w:num>
  <w:num w:numId="9">
    <w:abstractNumId w:val="3"/>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063"/>
    <w:rsid w:val="00042FC5"/>
    <w:rsid w:val="00044C28"/>
    <w:rsid w:val="00047097"/>
    <w:rsid w:val="00053552"/>
    <w:rsid w:val="00073301"/>
    <w:rsid w:val="00076DC9"/>
    <w:rsid w:val="00080717"/>
    <w:rsid w:val="00080A37"/>
    <w:rsid w:val="000855BC"/>
    <w:rsid w:val="00087401"/>
    <w:rsid w:val="000B1176"/>
    <w:rsid w:val="000B5952"/>
    <w:rsid w:val="000C2E9A"/>
    <w:rsid w:val="000E2D1E"/>
    <w:rsid w:val="00100CDC"/>
    <w:rsid w:val="001129D8"/>
    <w:rsid w:val="001168EA"/>
    <w:rsid w:val="00121B57"/>
    <w:rsid w:val="00124BE9"/>
    <w:rsid w:val="00130300"/>
    <w:rsid w:val="00141DBE"/>
    <w:rsid w:val="00155063"/>
    <w:rsid w:val="001B0884"/>
    <w:rsid w:val="001B3B2B"/>
    <w:rsid w:val="001C3E49"/>
    <w:rsid w:val="001E4D33"/>
    <w:rsid w:val="001F6B3A"/>
    <w:rsid w:val="00205E06"/>
    <w:rsid w:val="00206CA2"/>
    <w:rsid w:val="00221AC2"/>
    <w:rsid w:val="00237EB1"/>
    <w:rsid w:val="00263129"/>
    <w:rsid w:val="002C5D68"/>
    <w:rsid w:val="002F0E3F"/>
    <w:rsid w:val="002F1128"/>
    <w:rsid w:val="002F28EE"/>
    <w:rsid w:val="002F6FA6"/>
    <w:rsid w:val="003210C0"/>
    <w:rsid w:val="00321233"/>
    <w:rsid w:val="0034355A"/>
    <w:rsid w:val="0035777C"/>
    <w:rsid w:val="00366B7B"/>
    <w:rsid w:val="00376D06"/>
    <w:rsid w:val="0038548C"/>
    <w:rsid w:val="003A2582"/>
    <w:rsid w:val="003A2E41"/>
    <w:rsid w:val="003C794A"/>
    <w:rsid w:val="003E45A1"/>
    <w:rsid w:val="003F7908"/>
    <w:rsid w:val="004227CC"/>
    <w:rsid w:val="004572EB"/>
    <w:rsid w:val="00461DCF"/>
    <w:rsid w:val="00470990"/>
    <w:rsid w:val="004B59DE"/>
    <w:rsid w:val="004F3F9A"/>
    <w:rsid w:val="004F6A87"/>
    <w:rsid w:val="0050379D"/>
    <w:rsid w:val="005518BD"/>
    <w:rsid w:val="005850FD"/>
    <w:rsid w:val="0059155E"/>
    <w:rsid w:val="005A011A"/>
    <w:rsid w:val="005B7FA0"/>
    <w:rsid w:val="006139D9"/>
    <w:rsid w:val="00614C14"/>
    <w:rsid w:val="006273E9"/>
    <w:rsid w:val="00633F27"/>
    <w:rsid w:val="00634086"/>
    <w:rsid w:val="0069465D"/>
    <w:rsid w:val="006D4921"/>
    <w:rsid w:val="006E367E"/>
    <w:rsid w:val="00731324"/>
    <w:rsid w:val="00736387"/>
    <w:rsid w:val="00736959"/>
    <w:rsid w:val="00750F12"/>
    <w:rsid w:val="0082607F"/>
    <w:rsid w:val="00830C97"/>
    <w:rsid w:val="00831CDC"/>
    <w:rsid w:val="00843409"/>
    <w:rsid w:val="0085607E"/>
    <w:rsid w:val="00867AB4"/>
    <w:rsid w:val="00871373"/>
    <w:rsid w:val="00876902"/>
    <w:rsid w:val="008871A9"/>
    <w:rsid w:val="00891323"/>
    <w:rsid w:val="008A3390"/>
    <w:rsid w:val="008A5AF7"/>
    <w:rsid w:val="008C7326"/>
    <w:rsid w:val="008E456B"/>
    <w:rsid w:val="00915285"/>
    <w:rsid w:val="00921743"/>
    <w:rsid w:val="0093428F"/>
    <w:rsid w:val="00962060"/>
    <w:rsid w:val="0098148B"/>
    <w:rsid w:val="009B0014"/>
    <w:rsid w:val="009B2A46"/>
    <w:rsid w:val="009B71E1"/>
    <w:rsid w:val="009C6CA1"/>
    <w:rsid w:val="00A03C76"/>
    <w:rsid w:val="00A110C0"/>
    <w:rsid w:val="00A32671"/>
    <w:rsid w:val="00A332EC"/>
    <w:rsid w:val="00A35CDD"/>
    <w:rsid w:val="00AA7780"/>
    <w:rsid w:val="00AC1FF3"/>
    <w:rsid w:val="00AC60A4"/>
    <w:rsid w:val="00AF1D8F"/>
    <w:rsid w:val="00B73722"/>
    <w:rsid w:val="00B901EC"/>
    <w:rsid w:val="00BA5132"/>
    <w:rsid w:val="00BD0054"/>
    <w:rsid w:val="00BD73D8"/>
    <w:rsid w:val="00BF2B8F"/>
    <w:rsid w:val="00BF36AC"/>
    <w:rsid w:val="00C013FD"/>
    <w:rsid w:val="00C0336D"/>
    <w:rsid w:val="00C04533"/>
    <w:rsid w:val="00C20D96"/>
    <w:rsid w:val="00C20EF6"/>
    <w:rsid w:val="00C323FB"/>
    <w:rsid w:val="00C64827"/>
    <w:rsid w:val="00C85D51"/>
    <w:rsid w:val="00C941A8"/>
    <w:rsid w:val="00CA03E6"/>
    <w:rsid w:val="00CC3912"/>
    <w:rsid w:val="00CC5B3B"/>
    <w:rsid w:val="00CF7A95"/>
    <w:rsid w:val="00D0385D"/>
    <w:rsid w:val="00D107A6"/>
    <w:rsid w:val="00D12AA6"/>
    <w:rsid w:val="00D21B45"/>
    <w:rsid w:val="00D27208"/>
    <w:rsid w:val="00D27FBA"/>
    <w:rsid w:val="00D51692"/>
    <w:rsid w:val="00D54DB9"/>
    <w:rsid w:val="00D6536A"/>
    <w:rsid w:val="00D80007"/>
    <w:rsid w:val="00D8547D"/>
    <w:rsid w:val="00DA425A"/>
    <w:rsid w:val="00DB5961"/>
    <w:rsid w:val="00DD019C"/>
    <w:rsid w:val="00DD6E6E"/>
    <w:rsid w:val="00DE3FF6"/>
    <w:rsid w:val="00DE5A49"/>
    <w:rsid w:val="00DE7CEB"/>
    <w:rsid w:val="00E6132B"/>
    <w:rsid w:val="00E90503"/>
    <w:rsid w:val="00E907C8"/>
    <w:rsid w:val="00E944A8"/>
    <w:rsid w:val="00EB1C24"/>
    <w:rsid w:val="00ED54D6"/>
    <w:rsid w:val="00EF7337"/>
    <w:rsid w:val="00F31B31"/>
    <w:rsid w:val="00F32CB8"/>
    <w:rsid w:val="00F34AC2"/>
    <w:rsid w:val="00F60555"/>
    <w:rsid w:val="00F6350B"/>
    <w:rsid w:val="00F66C0C"/>
    <w:rsid w:val="00F8069A"/>
    <w:rsid w:val="00F97DD4"/>
    <w:rsid w:val="00FA1B2D"/>
    <w:rsid w:val="00FA1DF1"/>
    <w:rsid w:val="00FB7291"/>
    <w:rsid w:val="00FF37BF"/>
    <w:rsid w:val="00FF54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E0E60E"/>
  <w15:docId w15:val="{2BD806B4-1CF2-416C-BF09-414D6E96F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5063"/>
    <w:rPr>
      <w:sz w:val="24"/>
      <w:szCs w:val="24"/>
      <w:lang w:val="en-US" w:eastAsia="en-US"/>
    </w:rPr>
  </w:style>
  <w:style w:type="paragraph" w:styleId="Heading1">
    <w:name w:val="heading 1"/>
    <w:basedOn w:val="Normal"/>
    <w:next w:val="Normal"/>
    <w:link w:val="Heading1Char"/>
    <w:qFormat/>
    <w:rsid w:val="00E944A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5607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ED54D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A2582"/>
    <w:rPr>
      <w:rFonts w:ascii="Tahoma" w:hAnsi="Tahoma" w:cs="Tahoma"/>
      <w:sz w:val="16"/>
      <w:szCs w:val="16"/>
    </w:rPr>
  </w:style>
  <w:style w:type="paragraph" w:customStyle="1" w:styleId="text">
    <w:name w:val="text"/>
    <w:rsid w:val="00FB7291"/>
    <w:pPr>
      <w:widowControl w:val="0"/>
      <w:spacing w:before="240" w:line="240" w:lineRule="exact"/>
      <w:jc w:val="both"/>
    </w:pPr>
    <w:rPr>
      <w:rFonts w:ascii="Arial" w:hAnsi="Arial"/>
      <w:snapToGrid w:val="0"/>
      <w:sz w:val="24"/>
      <w:lang w:val="cs-CZ" w:eastAsia="en-US"/>
    </w:rPr>
  </w:style>
  <w:style w:type="table" w:styleId="TableGrid">
    <w:name w:val="Table Grid"/>
    <w:basedOn w:val="TableNormal"/>
    <w:rsid w:val="006273E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Normal"/>
    <w:rsid w:val="006273E9"/>
    <w:pPr>
      <w:widowControl w:val="0"/>
      <w:spacing w:line="360" w:lineRule="exact"/>
      <w:jc w:val="center"/>
    </w:pPr>
    <w:rPr>
      <w:rFonts w:ascii="Arial" w:hAnsi="Arial"/>
      <w:b/>
      <w:snapToGrid w:val="0"/>
      <w:sz w:val="32"/>
      <w:szCs w:val="20"/>
      <w:lang w:val="cs-CZ"/>
    </w:rPr>
  </w:style>
  <w:style w:type="paragraph" w:customStyle="1" w:styleId="text-3mezera">
    <w:name w:val="text - 3 mezera"/>
    <w:basedOn w:val="Normal"/>
    <w:rsid w:val="00D107A6"/>
    <w:pPr>
      <w:widowControl w:val="0"/>
      <w:spacing w:before="60" w:line="240" w:lineRule="exact"/>
      <w:jc w:val="both"/>
    </w:pPr>
    <w:rPr>
      <w:rFonts w:ascii="Arial" w:hAnsi="Arial"/>
      <w:snapToGrid w:val="0"/>
      <w:szCs w:val="20"/>
      <w:lang w:val="cs-CZ"/>
    </w:rPr>
  </w:style>
  <w:style w:type="paragraph" w:customStyle="1" w:styleId="tabulka">
    <w:name w:val="tabulka"/>
    <w:basedOn w:val="text-3mezera"/>
    <w:rsid w:val="00D107A6"/>
    <w:pPr>
      <w:spacing w:before="120"/>
      <w:jc w:val="center"/>
    </w:pPr>
    <w:rPr>
      <w:sz w:val="20"/>
    </w:rPr>
  </w:style>
  <w:style w:type="paragraph" w:customStyle="1" w:styleId="bullet-3">
    <w:name w:val="bullet-3"/>
    <w:basedOn w:val="Normal"/>
    <w:uiPriority w:val="99"/>
    <w:rsid w:val="00C85D51"/>
    <w:pPr>
      <w:widowControl w:val="0"/>
      <w:spacing w:before="240" w:line="240" w:lineRule="exact"/>
      <w:ind w:left="2212" w:hanging="284"/>
      <w:jc w:val="both"/>
    </w:pPr>
    <w:rPr>
      <w:rFonts w:ascii="Arial" w:hAnsi="Arial"/>
      <w:snapToGrid w:val="0"/>
      <w:szCs w:val="20"/>
      <w:lang w:val="cs-CZ"/>
    </w:rPr>
  </w:style>
  <w:style w:type="paragraph" w:customStyle="1" w:styleId="Hang1">
    <w:name w:val="Hang1"/>
    <w:basedOn w:val="Normal"/>
    <w:link w:val="Hang1Char"/>
    <w:rsid w:val="00121B57"/>
    <w:pPr>
      <w:ind w:left="851" w:hanging="851"/>
      <w:jc w:val="both"/>
    </w:pPr>
    <w:rPr>
      <w:rFonts w:ascii="Ottawa" w:hAnsi="Ottawa"/>
      <w:sz w:val="22"/>
      <w:szCs w:val="20"/>
      <w:lang w:val="en-GB"/>
    </w:rPr>
  </w:style>
  <w:style w:type="character" w:customStyle="1" w:styleId="Hang1Char">
    <w:name w:val="Hang1 Char"/>
    <w:basedOn w:val="DefaultParagraphFont"/>
    <w:link w:val="Hang1"/>
    <w:locked/>
    <w:rsid w:val="00121B57"/>
    <w:rPr>
      <w:rFonts w:ascii="Ottawa" w:hAnsi="Ottawa"/>
      <w:sz w:val="22"/>
      <w:lang w:eastAsia="en-US"/>
    </w:rPr>
  </w:style>
  <w:style w:type="paragraph" w:styleId="FootnoteText">
    <w:name w:val="footnote text"/>
    <w:basedOn w:val="Normal"/>
    <w:link w:val="FootnoteTextChar"/>
    <w:rsid w:val="00121B57"/>
    <w:pPr>
      <w:spacing w:before="120" w:after="120"/>
    </w:pPr>
    <w:rPr>
      <w:rFonts w:ascii="Arial" w:hAnsi="Arial"/>
      <w:snapToGrid w:val="0"/>
      <w:sz w:val="20"/>
      <w:szCs w:val="20"/>
      <w:lang w:val="fr-FR"/>
    </w:rPr>
  </w:style>
  <w:style w:type="character" w:customStyle="1" w:styleId="FootnoteTextChar">
    <w:name w:val="Footnote Text Char"/>
    <w:basedOn w:val="DefaultParagraphFont"/>
    <w:link w:val="FootnoteText"/>
    <w:rsid w:val="00121B57"/>
    <w:rPr>
      <w:rFonts w:ascii="Arial" w:hAnsi="Arial"/>
      <w:snapToGrid w:val="0"/>
      <w:lang w:val="fr-FR" w:eastAsia="en-US"/>
    </w:rPr>
  </w:style>
  <w:style w:type="paragraph" w:customStyle="1" w:styleId="NormalTrebuchetMS">
    <w:name w:val="Normal + Trebuchet MS"/>
    <w:aliases w:val="10 pt,Bold,Justified"/>
    <w:basedOn w:val="Normal"/>
    <w:rsid w:val="00121B57"/>
    <w:pPr>
      <w:jc w:val="both"/>
    </w:pPr>
    <w:rPr>
      <w:rFonts w:ascii="Trebuchet MS" w:hAnsi="Trebuchet MS"/>
      <w:b/>
      <w:sz w:val="20"/>
      <w:szCs w:val="20"/>
      <w:lang w:val="en-GB"/>
    </w:rPr>
  </w:style>
  <w:style w:type="paragraph" w:styleId="ListParagraph">
    <w:name w:val="List Paragraph"/>
    <w:basedOn w:val="Normal"/>
    <w:uiPriority w:val="34"/>
    <w:qFormat/>
    <w:rsid w:val="00121B57"/>
    <w:pPr>
      <w:ind w:left="720"/>
    </w:pPr>
    <w:rPr>
      <w:lang w:val="en-GB"/>
    </w:rPr>
  </w:style>
  <w:style w:type="character" w:customStyle="1" w:styleId="Heading2Char">
    <w:name w:val="Heading 2 Char"/>
    <w:basedOn w:val="DefaultParagraphFont"/>
    <w:link w:val="Heading2"/>
    <w:rsid w:val="00A35CDD"/>
    <w:rPr>
      <w:rFonts w:ascii="Arial" w:hAnsi="Arial" w:cs="Arial"/>
      <w:b/>
      <w:bCs/>
      <w:i/>
      <w:iCs/>
      <w:sz w:val="28"/>
      <w:szCs w:val="28"/>
      <w:lang w:val="en-US" w:eastAsia="en-US"/>
    </w:rPr>
  </w:style>
  <w:style w:type="character" w:customStyle="1" w:styleId="Heading3Char">
    <w:name w:val="Heading 3 Char"/>
    <w:basedOn w:val="DefaultParagraphFont"/>
    <w:link w:val="Heading3"/>
    <w:semiHidden/>
    <w:rsid w:val="00ED54D6"/>
    <w:rPr>
      <w:rFonts w:asciiTheme="majorHAnsi" w:eastAsiaTheme="majorEastAsia" w:hAnsiTheme="majorHAnsi" w:cstheme="majorBidi"/>
      <w:b/>
      <w:bCs/>
      <w:color w:val="4F81BD" w:themeColor="accent1"/>
      <w:sz w:val="24"/>
      <w:szCs w:val="24"/>
      <w:lang w:val="en-US" w:eastAsia="en-US"/>
    </w:rPr>
  </w:style>
  <w:style w:type="character" w:styleId="CommentReference">
    <w:name w:val="annotation reference"/>
    <w:basedOn w:val="DefaultParagraphFont"/>
    <w:uiPriority w:val="99"/>
    <w:semiHidden/>
    <w:unhideWhenUsed/>
    <w:rsid w:val="00BF36AC"/>
    <w:rPr>
      <w:sz w:val="16"/>
      <w:szCs w:val="16"/>
    </w:rPr>
  </w:style>
  <w:style w:type="paragraph" w:styleId="CommentText">
    <w:name w:val="annotation text"/>
    <w:basedOn w:val="Normal"/>
    <w:link w:val="CommentTextChar"/>
    <w:uiPriority w:val="99"/>
    <w:unhideWhenUsed/>
    <w:rsid w:val="00BF36AC"/>
    <w:rPr>
      <w:sz w:val="20"/>
      <w:szCs w:val="20"/>
    </w:rPr>
  </w:style>
  <w:style w:type="character" w:customStyle="1" w:styleId="CommentTextChar">
    <w:name w:val="Comment Text Char"/>
    <w:basedOn w:val="DefaultParagraphFont"/>
    <w:link w:val="CommentText"/>
    <w:uiPriority w:val="99"/>
    <w:rsid w:val="00BF36AC"/>
    <w:rPr>
      <w:lang w:val="en-US" w:eastAsia="en-US"/>
    </w:rPr>
  </w:style>
  <w:style w:type="paragraph" w:styleId="CommentSubject">
    <w:name w:val="annotation subject"/>
    <w:basedOn w:val="CommentText"/>
    <w:next w:val="CommentText"/>
    <w:link w:val="CommentSubjectChar"/>
    <w:semiHidden/>
    <w:unhideWhenUsed/>
    <w:rsid w:val="00BF36AC"/>
    <w:rPr>
      <w:b/>
      <w:bCs/>
    </w:rPr>
  </w:style>
  <w:style w:type="character" w:customStyle="1" w:styleId="CommentSubjectChar">
    <w:name w:val="Comment Subject Char"/>
    <w:basedOn w:val="CommentTextChar"/>
    <w:link w:val="CommentSubject"/>
    <w:semiHidden/>
    <w:rsid w:val="00BF36AC"/>
    <w:rPr>
      <w:b/>
      <w:bCs/>
      <w:lang w:val="en-US" w:eastAsia="en-US"/>
    </w:rPr>
  </w:style>
  <w:style w:type="character" w:customStyle="1" w:styleId="Heading1Char">
    <w:name w:val="Heading 1 Char"/>
    <w:basedOn w:val="DefaultParagraphFont"/>
    <w:link w:val="Heading1"/>
    <w:rsid w:val="00E944A8"/>
    <w:rPr>
      <w:rFonts w:asciiTheme="majorHAnsi" w:eastAsiaTheme="majorEastAsia" w:hAnsiTheme="majorHAnsi" w:cstheme="majorBidi"/>
      <w:color w:val="365F91" w:themeColor="accent1" w:themeShade="BF"/>
      <w:sz w:val="32"/>
      <w:szCs w:val="32"/>
      <w:lang w:val="en-US" w:eastAsia="en-US"/>
    </w:rPr>
  </w:style>
  <w:style w:type="paragraph" w:styleId="NormalWeb">
    <w:name w:val="Normal (Web)"/>
    <w:basedOn w:val="Normal"/>
    <w:uiPriority w:val="99"/>
    <w:unhideWhenUsed/>
    <w:rsid w:val="00D54DB9"/>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417208">
      <w:bodyDiv w:val="1"/>
      <w:marLeft w:val="0"/>
      <w:marRight w:val="0"/>
      <w:marTop w:val="0"/>
      <w:marBottom w:val="0"/>
      <w:divBdr>
        <w:top w:val="none" w:sz="0" w:space="0" w:color="auto"/>
        <w:left w:val="none" w:sz="0" w:space="0" w:color="auto"/>
        <w:bottom w:val="none" w:sz="0" w:space="0" w:color="auto"/>
        <w:right w:val="none" w:sz="0" w:space="0" w:color="auto"/>
      </w:divBdr>
    </w:div>
    <w:div w:id="645008891">
      <w:bodyDiv w:val="1"/>
      <w:marLeft w:val="0"/>
      <w:marRight w:val="0"/>
      <w:marTop w:val="0"/>
      <w:marBottom w:val="0"/>
      <w:divBdr>
        <w:top w:val="none" w:sz="0" w:space="0" w:color="auto"/>
        <w:left w:val="none" w:sz="0" w:space="0" w:color="auto"/>
        <w:bottom w:val="none" w:sz="0" w:space="0" w:color="auto"/>
        <w:right w:val="none" w:sz="0" w:space="0" w:color="auto"/>
      </w:divBdr>
    </w:div>
    <w:div w:id="133549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5A8D3-2146-4032-AEA4-B71EEB676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1870</Words>
  <Characters>10659</Characters>
  <Application>Microsoft Office Word</Application>
  <DocSecurity>0</DocSecurity>
  <Lines>88</Lines>
  <Paragraphs>25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Right of Recourse</vt:lpstr>
      <vt:lpstr>    TENDERER’S TECHNICAL OFFER (Note 3)</vt:lpstr>
      <vt:lpstr>This form is to be filled in and submitted by the bidders as part of the tender </vt:lpstr>
      <vt:lpstr>Tenderers that fail to complete the requested information will be deemed as non-</vt:lpstr>
    </vt:vector>
  </TitlesOfParts>
  <Company>Department of Contracts</Company>
  <LinksUpToDate>false</LinksUpToDate>
  <CharactersWithSpaces>12504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 of Recourse</dc:title>
  <dc:subject/>
  <dc:creator>Robert Grixti</dc:creator>
  <cp:keywords/>
  <dc:description/>
  <cp:lastModifiedBy>Alison Mizzi</cp:lastModifiedBy>
  <cp:revision>7</cp:revision>
  <dcterms:created xsi:type="dcterms:W3CDTF">2019-07-02T20:42:00Z</dcterms:created>
  <dcterms:modified xsi:type="dcterms:W3CDTF">2019-07-04T15:11:00Z</dcterms:modified>
</cp:coreProperties>
</file>